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4A93" w:rsidRDefault="00391DCB">
      <w:pPr>
        <w:jc w:val="center"/>
        <w:rPr>
          <w:b/>
          <w:sz w:val="24"/>
          <w:szCs w:val="24"/>
        </w:rPr>
      </w:pPr>
      <w:bookmarkStart w:id="0" w:name="bookmark=id.gjdgxs" w:colFirst="0" w:colLast="0"/>
      <w:bookmarkEnd w:id="0"/>
      <w:r>
        <w:rPr>
          <w:b/>
          <w:sz w:val="52"/>
          <w:szCs w:val="52"/>
        </w:rPr>
        <w:t>2021-2022 School Year Handbook</w:t>
      </w:r>
    </w:p>
    <w:p w14:paraId="00000002" w14:textId="77777777" w:rsidR="00E54A93" w:rsidRDefault="00E54A93">
      <w:pPr>
        <w:spacing w:line="200" w:lineRule="auto"/>
        <w:rPr>
          <w:sz w:val="24"/>
          <w:szCs w:val="24"/>
        </w:rPr>
      </w:pPr>
    </w:p>
    <w:p w14:paraId="00000004" w14:textId="77777777" w:rsidR="00E54A93" w:rsidRDefault="00E54A93">
      <w:pPr>
        <w:spacing w:line="281" w:lineRule="auto"/>
        <w:rPr>
          <w:sz w:val="24"/>
          <w:szCs w:val="24"/>
        </w:rPr>
      </w:pPr>
    </w:p>
    <w:p w14:paraId="00000005" w14:textId="77777777" w:rsidR="00E54A93" w:rsidRDefault="00391DCB">
      <w:pPr>
        <w:jc w:val="center"/>
        <w:rPr>
          <w:b/>
          <w:sz w:val="40"/>
          <w:szCs w:val="40"/>
          <w:u w:val="single"/>
        </w:rPr>
      </w:pPr>
      <w:r>
        <w:rPr>
          <w:b/>
          <w:sz w:val="40"/>
          <w:szCs w:val="40"/>
          <w:u w:val="single"/>
        </w:rPr>
        <w:t>School Board Members</w:t>
      </w:r>
    </w:p>
    <w:p w14:paraId="00000006" w14:textId="77777777" w:rsidR="00E54A93" w:rsidRDefault="00391DCB">
      <w:pPr>
        <w:rPr>
          <w:sz w:val="24"/>
          <w:szCs w:val="24"/>
        </w:rPr>
      </w:pPr>
      <w:r>
        <w:rPr>
          <w:sz w:val="24"/>
          <w:szCs w:val="24"/>
        </w:rPr>
        <w:tab/>
      </w:r>
    </w:p>
    <w:p w14:paraId="00000007" w14:textId="77777777" w:rsidR="00E54A93" w:rsidRDefault="00391DCB">
      <w:pPr>
        <w:rPr>
          <w:sz w:val="24"/>
          <w:szCs w:val="24"/>
        </w:rPr>
      </w:pPr>
      <w:r>
        <w:rPr>
          <w:sz w:val="24"/>
          <w:szCs w:val="24"/>
        </w:rPr>
        <w:tab/>
      </w:r>
      <w:r>
        <w:rPr>
          <w:sz w:val="24"/>
          <w:szCs w:val="24"/>
        </w:rPr>
        <w:tab/>
      </w:r>
    </w:p>
    <w:p w14:paraId="00000008" w14:textId="77777777" w:rsidR="00E54A93" w:rsidRDefault="00391DCB">
      <w:pPr>
        <w:rPr>
          <w:sz w:val="24"/>
          <w:szCs w:val="24"/>
        </w:rPr>
      </w:pPr>
      <w:r>
        <w:rPr>
          <w:sz w:val="24"/>
          <w:szCs w:val="24"/>
        </w:rPr>
        <w:t>Joel Reyes, Principal</w:t>
      </w:r>
      <w:r>
        <w:rPr>
          <w:sz w:val="24"/>
          <w:szCs w:val="24"/>
        </w:rPr>
        <w:tab/>
      </w:r>
      <w:r>
        <w:rPr>
          <w:sz w:val="24"/>
          <w:szCs w:val="24"/>
        </w:rPr>
        <w:tab/>
      </w:r>
      <w:r>
        <w:rPr>
          <w:sz w:val="24"/>
          <w:szCs w:val="24"/>
        </w:rPr>
        <w:tab/>
      </w:r>
      <w:r>
        <w:rPr>
          <w:sz w:val="24"/>
          <w:szCs w:val="24"/>
        </w:rPr>
        <w:tab/>
        <w:t>503 410-0065</w:t>
      </w:r>
    </w:p>
    <w:p w14:paraId="00000009" w14:textId="77777777" w:rsidR="00E54A93" w:rsidRDefault="00E54A93">
      <w:pPr>
        <w:rPr>
          <w:sz w:val="24"/>
          <w:szCs w:val="24"/>
        </w:rPr>
      </w:pPr>
    </w:p>
    <w:p w14:paraId="0000000A" w14:textId="77777777" w:rsidR="00E54A93" w:rsidRDefault="00391DCB">
      <w:pPr>
        <w:rPr>
          <w:sz w:val="24"/>
          <w:szCs w:val="24"/>
        </w:rPr>
      </w:pPr>
      <w:r>
        <w:rPr>
          <w:sz w:val="24"/>
          <w:szCs w:val="24"/>
        </w:rPr>
        <w:t>Doug McCaw, Grand Junction</w:t>
      </w:r>
      <w:r>
        <w:rPr>
          <w:sz w:val="24"/>
          <w:szCs w:val="24"/>
        </w:rPr>
        <w:tab/>
      </w:r>
      <w:r>
        <w:rPr>
          <w:sz w:val="24"/>
          <w:szCs w:val="24"/>
        </w:rPr>
        <w:tab/>
      </w:r>
      <w:r>
        <w:rPr>
          <w:sz w:val="24"/>
          <w:szCs w:val="24"/>
        </w:rPr>
        <w:tab/>
        <w:t>720-935-4729</w:t>
      </w:r>
    </w:p>
    <w:p w14:paraId="0000000B" w14:textId="77777777" w:rsidR="00E54A93" w:rsidRDefault="00E54A93">
      <w:pPr>
        <w:rPr>
          <w:sz w:val="24"/>
          <w:szCs w:val="24"/>
        </w:rPr>
      </w:pPr>
    </w:p>
    <w:p w14:paraId="0000000C" w14:textId="77777777" w:rsidR="00E54A93" w:rsidRDefault="00391DCB">
      <w:pPr>
        <w:rPr>
          <w:sz w:val="24"/>
          <w:szCs w:val="24"/>
        </w:rPr>
      </w:pPr>
      <w:r>
        <w:rPr>
          <w:sz w:val="24"/>
          <w:szCs w:val="24"/>
        </w:rPr>
        <w:t>Kim Latham, Finance Manager</w:t>
      </w:r>
      <w:r>
        <w:rPr>
          <w:sz w:val="24"/>
          <w:szCs w:val="24"/>
        </w:rPr>
        <w:tab/>
      </w:r>
      <w:r>
        <w:rPr>
          <w:sz w:val="24"/>
          <w:szCs w:val="24"/>
        </w:rPr>
        <w:tab/>
        <w:t>970-208-3395</w:t>
      </w:r>
    </w:p>
    <w:p w14:paraId="0000000D" w14:textId="77777777" w:rsidR="00E54A93" w:rsidRDefault="00E54A93">
      <w:pPr>
        <w:rPr>
          <w:sz w:val="24"/>
          <w:szCs w:val="24"/>
        </w:rPr>
      </w:pPr>
    </w:p>
    <w:p w14:paraId="0000000E" w14:textId="77777777" w:rsidR="00E54A93" w:rsidRDefault="00391DCB">
      <w:pPr>
        <w:rPr>
          <w:sz w:val="24"/>
          <w:szCs w:val="24"/>
        </w:rPr>
      </w:pPr>
      <w:r>
        <w:rPr>
          <w:sz w:val="24"/>
          <w:szCs w:val="24"/>
        </w:rPr>
        <w:t xml:space="preserve">Nathan Skaife, Pastor Grand Junction </w:t>
      </w:r>
      <w:r>
        <w:rPr>
          <w:sz w:val="24"/>
          <w:szCs w:val="24"/>
        </w:rPr>
        <w:tab/>
        <w:t>414-897-4306</w:t>
      </w:r>
    </w:p>
    <w:p w14:paraId="0000000F" w14:textId="77777777" w:rsidR="00E54A93" w:rsidRDefault="00E54A93">
      <w:pPr>
        <w:rPr>
          <w:sz w:val="24"/>
          <w:szCs w:val="24"/>
        </w:rPr>
      </w:pPr>
    </w:p>
    <w:p w14:paraId="00000010" w14:textId="77777777" w:rsidR="00E54A93" w:rsidRDefault="00391DCB">
      <w:pPr>
        <w:rPr>
          <w:strike/>
          <w:sz w:val="24"/>
          <w:szCs w:val="24"/>
        </w:rPr>
      </w:pPr>
      <w:r>
        <w:rPr>
          <w:sz w:val="24"/>
          <w:szCs w:val="24"/>
        </w:rPr>
        <w:t xml:space="preserve">Michael Shannon, Pastor </w:t>
      </w:r>
      <w:proofErr w:type="spellStart"/>
      <w:r>
        <w:rPr>
          <w:sz w:val="24"/>
          <w:szCs w:val="24"/>
        </w:rPr>
        <w:t>Fruita</w:t>
      </w:r>
      <w:proofErr w:type="spellEnd"/>
      <w:r>
        <w:rPr>
          <w:sz w:val="24"/>
          <w:szCs w:val="24"/>
        </w:rPr>
        <w:t xml:space="preserve">/Palisade </w:t>
      </w:r>
      <w:r>
        <w:rPr>
          <w:sz w:val="24"/>
          <w:szCs w:val="24"/>
        </w:rPr>
        <w:tab/>
        <w:t xml:space="preserve">970-623-6854 </w:t>
      </w:r>
    </w:p>
    <w:p w14:paraId="00000011" w14:textId="77777777" w:rsidR="00E54A93" w:rsidRDefault="00E54A93">
      <w:pPr>
        <w:rPr>
          <w:sz w:val="24"/>
          <w:szCs w:val="24"/>
        </w:rPr>
      </w:pPr>
    </w:p>
    <w:p w14:paraId="00000012" w14:textId="77777777" w:rsidR="00E54A93" w:rsidRDefault="00391DCB">
      <w:pPr>
        <w:rPr>
          <w:strike/>
          <w:sz w:val="24"/>
          <w:szCs w:val="24"/>
        </w:rPr>
      </w:pPr>
      <w:r>
        <w:rPr>
          <w:sz w:val="24"/>
          <w:szCs w:val="24"/>
        </w:rPr>
        <w:t xml:space="preserve">Sandy </w:t>
      </w:r>
      <w:proofErr w:type="spellStart"/>
      <w:r>
        <w:rPr>
          <w:sz w:val="24"/>
          <w:szCs w:val="24"/>
        </w:rPr>
        <w:t>Drobny</w:t>
      </w:r>
      <w:proofErr w:type="spellEnd"/>
      <w:r>
        <w:rPr>
          <w:sz w:val="24"/>
          <w:szCs w:val="24"/>
        </w:rPr>
        <w:t>, Grand Junction</w:t>
      </w:r>
      <w:r>
        <w:rPr>
          <w:sz w:val="24"/>
          <w:szCs w:val="24"/>
        </w:rPr>
        <w:tab/>
      </w:r>
      <w:r>
        <w:rPr>
          <w:sz w:val="24"/>
          <w:szCs w:val="24"/>
        </w:rPr>
        <w:tab/>
        <w:t>970-270-6925</w:t>
      </w:r>
    </w:p>
    <w:p w14:paraId="00000013" w14:textId="77777777" w:rsidR="00E54A93" w:rsidRDefault="00E54A93">
      <w:pPr>
        <w:rPr>
          <w:sz w:val="24"/>
          <w:szCs w:val="24"/>
        </w:rPr>
      </w:pPr>
    </w:p>
    <w:p w14:paraId="00000014" w14:textId="77777777" w:rsidR="00E54A93" w:rsidRDefault="00391DCB">
      <w:pPr>
        <w:rPr>
          <w:sz w:val="24"/>
          <w:szCs w:val="24"/>
        </w:rPr>
      </w:pPr>
      <w:r>
        <w:rPr>
          <w:sz w:val="24"/>
          <w:szCs w:val="24"/>
        </w:rPr>
        <w:t xml:space="preserve">Maxine </w:t>
      </w:r>
      <w:proofErr w:type="spellStart"/>
      <w:r>
        <w:rPr>
          <w:sz w:val="24"/>
          <w:szCs w:val="24"/>
        </w:rPr>
        <w:t>Nack</w:t>
      </w:r>
      <w:proofErr w:type="spellEnd"/>
      <w:r>
        <w:rPr>
          <w:sz w:val="24"/>
          <w:szCs w:val="24"/>
        </w:rPr>
        <w:t>, Palisade</w:t>
      </w:r>
      <w:r>
        <w:rPr>
          <w:sz w:val="24"/>
          <w:szCs w:val="24"/>
        </w:rPr>
        <w:tab/>
      </w:r>
      <w:r>
        <w:rPr>
          <w:sz w:val="24"/>
          <w:szCs w:val="24"/>
        </w:rPr>
        <w:tab/>
      </w:r>
      <w:r>
        <w:rPr>
          <w:sz w:val="24"/>
          <w:szCs w:val="24"/>
        </w:rPr>
        <w:tab/>
        <w:t>970-260-7660</w:t>
      </w:r>
    </w:p>
    <w:p w14:paraId="00000015" w14:textId="77777777" w:rsidR="00E54A93" w:rsidRDefault="00E54A93">
      <w:pPr>
        <w:rPr>
          <w:sz w:val="24"/>
          <w:szCs w:val="24"/>
        </w:rPr>
      </w:pPr>
    </w:p>
    <w:p w14:paraId="00000016" w14:textId="77777777" w:rsidR="00E54A93" w:rsidRDefault="00391DCB">
      <w:pPr>
        <w:rPr>
          <w:sz w:val="24"/>
          <w:szCs w:val="24"/>
        </w:rPr>
      </w:pPr>
      <w:r>
        <w:rPr>
          <w:sz w:val="24"/>
          <w:szCs w:val="24"/>
        </w:rPr>
        <w:t xml:space="preserve">Samuel </w:t>
      </w:r>
      <w:proofErr w:type="spellStart"/>
      <w:r>
        <w:rPr>
          <w:sz w:val="24"/>
          <w:szCs w:val="24"/>
        </w:rPr>
        <w:t>Dupper</w:t>
      </w:r>
      <w:proofErr w:type="spellEnd"/>
      <w:r>
        <w:rPr>
          <w:sz w:val="24"/>
          <w:szCs w:val="24"/>
        </w:rPr>
        <w:t xml:space="preserve">, </w:t>
      </w:r>
      <w:proofErr w:type="spellStart"/>
      <w:r>
        <w:rPr>
          <w:sz w:val="24"/>
          <w:szCs w:val="24"/>
        </w:rPr>
        <w:t>Fruita</w:t>
      </w:r>
      <w:proofErr w:type="spellEnd"/>
      <w:r>
        <w:rPr>
          <w:sz w:val="24"/>
          <w:szCs w:val="24"/>
        </w:rPr>
        <w:tab/>
      </w:r>
      <w:r>
        <w:rPr>
          <w:sz w:val="24"/>
          <w:szCs w:val="24"/>
        </w:rPr>
        <w:tab/>
      </w:r>
      <w:r>
        <w:rPr>
          <w:sz w:val="24"/>
          <w:szCs w:val="24"/>
        </w:rPr>
        <w:tab/>
        <w:t>970-361-2144</w:t>
      </w:r>
    </w:p>
    <w:p w14:paraId="00000017" w14:textId="77777777" w:rsidR="00E54A93" w:rsidRDefault="00E54A93">
      <w:pPr>
        <w:rPr>
          <w:sz w:val="24"/>
          <w:szCs w:val="24"/>
        </w:rPr>
      </w:pPr>
    </w:p>
    <w:p w14:paraId="00000018" w14:textId="77777777" w:rsidR="00E54A93" w:rsidRDefault="00391DCB">
      <w:pPr>
        <w:rPr>
          <w:sz w:val="24"/>
          <w:szCs w:val="24"/>
        </w:rPr>
      </w:pPr>
      <w:r>
        <w:rPr>
          <w:sz w:val="24"/>
          <w:szCs w:val="24"/>
        </w:rPr>
        <w:t>Sherri Nicolay, Home &amp; School</w:t>
      </w:r>
      <w:r>
        <w:rPr>
          <w:sz w:val="24"/>
          <w:szCs w:val="24"/>
        </w:rPr>
        <w:tab/>
      </w:r>
      <w:r>
        <w:rPr>
          <w:sz w:val="24"/>
          <w:szCs w:val="24"/>
        </w:rPr>
        <w:tab/>
        <w:t>970-261-7029</w:t>
      </w:r>
    </w:p>
    <w:p w14:paraId="00000019" w14:textId="77777777" w:rsidR="00E54A93" w:rsidRDefault="00E54A93">
      <w:pPr>
        <w:rPr>
          <w:sz w:val="24"/>
          <w:szCs w:val="24"/>
        </w:rPr>
      </w:pPr>
    </w:p>
    <w:p w14:paraId="3A419F20" w14:textId="5A2B7809" w:rsidR="00E54A93" w:rsidRDefault="00391DCB">
      <w:pPr>
        <w:rPr>
          <w:sz w:val="24"/>
          <w:szCs w:val="24"/>
        </w:rPr>
      </w:pPr>
      <w:r>
        <w:rPr>
          <w:sz w:val="24"/>
          <w:szCs w:val="24"/>
        </w:rPr>
        <w:t>Bob Nicolay, member</w:t>
      </w:r>
      <w:r>
        <w:rPr>
          <w:sz w:val="24"/>
          <w:szCs w:val="24"/>
        </w:rPr>
        <w:tab/>
        <w:t>at large</w:t>
      </w:r>
      <w:r>
        <w:rPr>
          <w:sz w:val="24"/>
          <w:szCs w:val="24"/>
        </w:rPr>
        <w:tab/>
      </w:r>
      <w:r>
        <w:rPr>
          <w:sz w:val="24"/>
          <w:szCs w:val="24"/>
        </w:rPr>
        <w:tab/>
        <w:t>970-261-7027</w:t>
      </w:r>
    </w:p>
    <w:p w14:paraId="50A8D945" w14:textId="78A40A66" w:rsidR="0090276D" w:rsidRDefault="0090276D">
      <w:pPr>
        <w:rPr>
          <w:sz w:val="24"/>
          <w:szCs w:val="24"/>
        </w:rPr>
      </w:pPr>
    </w:p>
    <w:p w14:paraId="482FDF32" w14:textId="048147D9" w:rsidR="0090276D" w:rsidRDefault="0090276D">
      <w:pPr>
        <w:rPr>
          <w:sz w:val="24"/>
          <w:szCs w:val="24"/>
        </w:rPr>
      </w:pPr>
      <w:r>
        <w:rPr>
          <w:sz w:val="24"/>
          <w:szCs w:val="24"/>
        </w:rPr>
        <w:t>Ronald Johnson</w:t>
      </w:r>
      <w:r>
        <w:rPr>
          <w:sz w:val="24"/>
          <w:szCs w:val="24"/>
        </w:rPr>
        <w:tab/>
      </w:r>
      <w:r>
        <w:rPr>
          <w:sz w:val="24"/>
          <w:szCs w:val="24"/>
        </w:rPr>
        <w:tab/>
      </w:r>
      <w:r>
        <w:rPr>
          <w:sz w:val="24"/>
          <w:szCs w:val="24"/>
        </w:rPr>
        <w:tab/>
      </w:r>
      <w:r>
        <w:rPr>
          <w:sz w:val="24"/>
          <w:szCs w:val="24"/>
        </w:rPr>
        <w:tab/>
        <w:t>970-245-2294</w:t>
      </w:r>
    </w:p>
    <w:p w14:paraId="6EADF392" w14:textId="22661A88" w:rsidR="0090276D" w:rsidRDefault="0090276D">
      <w:pPr>
        <w:rPr>
          <w:sz w:val="24"/>
          <w:szCs w:val="24"/>
        </w:rPr>
      </w:pPr>
    </w:p>
    <w:p w14:paraId="42149BDD" w14:textId="4F90885A" w:rsidR="0090276D" w:rsidRDefault="0090276D">
      <w:pPr>
        <w:rPr>
          <w:sz w:val="24"/>
          <w:szCs w:val="24"/>
        </w:rPr>
      </w:pPr>
      <w:r>
        <w:rPr>
          <w:sz w:val="24"/>
          <w:szCs w:val="24"/>
        </w:rPr>
        <w:t>Brandon Hart</w:t>
      </w:r>
      <w:r>
        <w:rPr>
          <w:sz w:val="24"/>
          <w:szCs w:val="24"/>
        </w:rPr>
        <w:tab/>
      </w:r>
      <w:r>
        <w:rPr>
          <w:sz w:val="24"/>
          <w:szCs w:val="24"/>
        </w:rPr>
        <w:tab/>
      </w:r>
      <w:r>
        <w:rPr>
          <w:sz w:val="24"/>
          <w:szCs w:val="24"/>
        </w:rPr>
        <w:tab/>
      </w:r>
      <w:r>
        <w:rPr>
          <w:sz w:val="24"/>
          <w:szCs w:val="24"/>
        </w:rPr>
        <w:tab/>
      </w:r>
      <w:r>
        <w:rPr>
          <w:sz w:val="24"/>
          <w:szCs w:val="24"/>
        </w:rPr>
        <w:tab/>
        <w:t>402-613-2790</w:t>
      </w:r>
    </w:p>
    <w:p w14:paraId="79743C24" w14:textId="7B342B0F" w:rsidR="0090276D" w:rsidRDefault="0090276D">
      <w:pPr>
        <w:rPr>
          <w:sz w:val="24"/>
          <w:szCs w:val="24"/>
        </w:rPr>
      </w:pPr>
    </w:p>
    <w:p w14:paraId="0000001A" w14:textId="521635B8" w:rsidR="0090276D" w:rsidRPr="0090276D" w:rsidRDefault="0090276D">
      <w:pPr>
        <w:rPr>
          <w:sz w:val="24"/>
          <w:szCs w:val="24"/>
        </w:rPr>
        <w:sectPr w:rsidR="0090276D" w:rsidRPr="0090276D" w:rsidSect="00414719">
          <w:footerReference w:type="default" r:id="rId8"/>
          <w:type w:val="continuous"/>
          <w:pgSz w:w="7920" w:h="12240" w:code="6"/>
          <w:pgMar w:top="720" w:right="720" w:bottom="720" w:left="720" w:header="720" w:footer="720" w:gutter="0"/>
          <w:pgNumType w:start="1"/>
          <w:cols w:space="720"/>
        </w:sectPr>
      </w:pPr>
      <w:r>
        <w:rPr>
          <w:sz w:val="24"/>
          <w:szCs w:val="24"/>
        </w:rPr>
        <w:t xml:space="preserve">Kathy </w:t>
      </w:r>
      <w:proofErr w:type="spellStart"/>
      <w:r>
        <w:rPr>
          <w:sz w:val="24"/>
          <w:szCs w:val="24"/>
        </w:rPr>
        <w:t>Goley</w:t>
      </w:r>
      <w:proofErr w:type="spellEnd"/>
      <w:r>
        <w:rPr>
          <w:sz w:val="24"/>
          <w:szCs w:val="24"/>
        </w:rPr>
        <w:tab/>
      </w:r>
      <w:r>
        <w:rPr>
          <w:sz w:val="24"/>
          <w:szCs w:val="24"/>
        </w:rPr>
        <w:tab/>
      </w:r>
      <w:r>
        <w:rPr>
          <w:sz w:val="24"/>
          <w:szCs w:val="24"/>
        </w:rPr>
        <w:tab/>
      </w:r>
      <w:r>
        <w:rPr>
          <w:sz w:val="24"/>
          <w:szCs w:val="24"/>
        </w:rPr>
        <w:tab/>
      </w:r>
      <w:r>
        <w:rPr>
          <w:sz w:val="24"/>
          <w:szCs w:val="24"/>
        </w:rPr>
        <w:tab/>
        <w:t>719-298-7464</w:t>
      </w:r>
    </w:p>
    <w:p w14:paraId="0000002B" w14:textId="77777777" w:rsidR="00E54A93" w:rsidRDefault="00391DCB" w:rsidP="0090276D">
      <w:pPr>
        <w:pBdr>
          <w:top w:val="nil"/>
          <w:left w:val="nil"/>
          <w:bottom w:val="nil"/>
          <w:right w:val="nil"/>
          <w:between w:val="nil"/>
        </w:pBdr>
        <w:spacing w:before="120" w:after="120" w:line="240" w:lineRule="auto"/>
        <w:jc w:val="center"/>
        <w:rPr>
          <w:rFonts w:cs="Calibri"/>
          <w:b/>
          <w:color w:val="000000"/>
          <w:sz w:val="40"/>
          <w:szCs w:val="40"/>
          <w:u w:val="single"/>
        </w:rPr>
      </w:pPr>
      <w:r>
        <w:rPr>
          <w:rFonts w:cs="Calibri"/>
          <w:b/>
          <w:color w:val="000000"/>
          <w:sz w:val="40"/>
          <w:szCs w:val="40"/>
          <w:u w:val="single"/>
        </w:rPr>
        <w:lastRenderedPageBreak/>
        <w:t>Table of Contents</w:t>
      </w:r>
    </w:p>
    <w:p w14:paraId="0000002D" w14:textId="5391AFB4" w:rsidR="00E54A93" w:rsidRDefault="00391DCB">
      <w:pPr>
        <w:tabs>
          <w:tab w:val="right" w:pos="5040"/>
        </w:tabs>
        <w:ind w:left="180"/>
        <w:rPr>
          <w:sz w:val="28"/>
          <w:szCs w:val="28"/>
        </w:rPr>
      </w:pPr>
      <w:r>
        <w:rPr>
          <w:sz w:val="28"/>
          <w:szCs w:val="28"/>
        </w:rPr>
        <w:t xml:space="preserve">Mission </w:t>
      </w:r>
      <w:r>
        <w:rPr>
          <w:sz w:val="28"/>
          <w:szCs w:val="28"/>
        </w:rPr>
        <w:tab/>
        <w:t>6</w:t>
      </w:r>
    </w:p>
    <w:p w14:paraId="0000002E" w14:textId="77777777" w:rsidR="00E54A93" w:rsidRDefault="00391DCB">
      <w:pPr>
        <w:tabs>
          <w:tab w:val="right" w:pos="5040"/>
        </w:tabs>
        <w:ind w:left="180"/>
        <w:rPr>
          <w:sz w:val="28"/>
          <w:szCs w:val="28"/>
        </w:rPr>
      </w:pPr>
      <w:r>
        <w:rPr>
          <w:sz w:val="28"/>
          <w:szCs w:val="28"/>
        </w:rPr>
        <w:t xml:space="preserve">Philosophy </w:t>
      </w:r>
      <w:r>
        <w:rPr>
          <w:sz w:val="28"/>
          <w:szCs w:val="28"/>
        </w:rPr>
        <w:tab/>
        <w:t xml:space="preserve">6 </w:t>
      </w:r>
    </w:p>
    <w:p w14:paraId="0000002F" w14:textId="77777777" w:rsidR="00E54A93" w:rsidRDefault="00391DCB">
      <w:pPr>
        <w:tabs>
          <w:tab w:val="right" w:pos="5040"/>
        </w:tabs>
        <w:ind w:left="180"/>
        <w:rPr>
          <w:sz w:val="28"/>
          <w:szCs w:val="28"/>
        </w:rPr>
      </w:pPr>
      <w:r>
        <w:rPr>
          <w:sz w:val="28"/>
          <w:szCs w:val="28"/>
        </w:rPr>
        <w:t xml:space="preserve">Vision </w:t>
      </w:r>
      <w:r>
        <w:rPr>
          <w:sz w:val="28"/>
          <w:szCs w:val="28"/>
        </w:rPr>
        <w:tab/>
        <w:t>6</w:t>
      </w:r>
    </w:p>
    <w:p w14:paraId="00000030" w14:textId="77777777" w:rsidR="00E54A93" w:rsidRDefault="00391DCB">
      <w:pPr>
        <w:tabs>
          <w:tab w:val="right" w:pos="5040"/>
        </w:tabs>
        <w:ind w:left="180"/>
        <w:rPr>
          <w:sz w:val="28"/>
          <w:szCs w:val="28"/>
        </w:rPr>
      </w:pPr>
      <w:r>
        <w:rPr>
          <w:sz w:val="28"/>
          <w:szCs w:val="28"/>
        </w:rPr>
        <w:t xml:space="preserve">Standards </w:t>
      </w:r>
      <w:r>
        <w:rPr>
          <w:sz w:val="28"/>
          <w:szCs w:val="28"/>
        </w:rPr>
        <w:tab/>
        <w:t>7</w:t>
      </w:r>
    </w:p>
    <w:p w14:paraId="00000031" w14:textId="77777777" w:rsidR="00E54A93" w:rsidRDefault="00391DCB">
      <w:pPr>
        <w:tabs>
          <w:tab w:val="right" w:pos="5040"/>
        </w:tabs>
        <w:ind w:left="180"/>
        <w:rPr>
          <w:sz w:val="28"/>
          <w:szCs w:val="28"/>
        </w:rPr>
      </w:pPr>
      <w:r>
        <w:rPr>
          <w:sz w:val="28"/>
          <w:szCs w:val="28"/>
        </w:rPr>
        <w:t xml:space="preserve">Accreditation </w:t>
      </w:r>
      <w:r>
        <w:rPr>
          <w:sz w:val="28"/>
          <w:szCs w:val="28"/>
        </w:rPr>
        <w:tab/>
        <w:t>7</w:t>
      </w:r>
    </w:p>
    <w:p w14:paraId="00000032" w14:textId="77777777" w:rsidR="00E54A93" w:rsidRDefault="00391DCB">
      <w:pPr>
        <w:tabs>
          <w:tab w:val="right" w:pos="5040"/>
        </w:tabs>
        <w:ind w:left="180"/>
        <w:rPr>
          <w:sz w:val="28"/>
          <w:szCs w:val="28"/>
        </w:rPr>
      </w:pPr>
      <w:r>
        <w:rPr>
          <w:sz w:val="28"/>
          <w:szCs w:val="28"/>
        </w:rPr>
        <w:t xml:space="preserve">Admissions Policy </w:t>
      </w:r>
      <w:r>
        <w:rPr>
          <w:sz w:val="28"/>
          <w:szCs w:val="28"/>
        </w:rPr>
        <w:tab/>
        <w:t>7</w:t>
      </w:r>
    </w:p>
    <w:p w14:paraId="00000033" w14:textId="77777777" w:rsidR="00E54A93" w:rsidRDefault="00391DCB">
      <w:pPr>
        <w:tabs>
          <w:tab w:val="right" w:pos="5040"/>
        </w:tabs>
        <w:ind w:left="180"/>
        <w:rPr>
          <w:sz w:val="28"/>
          <w:szCs w:val="28"/>
        </w:rPr>
      </w:pPr>
      <w:r>
        <w:rPr>
          <w:sz w:val="28"/>
          <w:szCs w:val="28"/>
        </w:rPr>
        <w:t xml:space="preserve">Age of Admission </w:t>
      </w:r>
      <w:r>
        <w:rPr>
          <w:sz w:val="28"/>
          <w:szCs w:val="28"/>
        </w:rPr>
        <w:tab/>
        <w:t>8</w:t>
      </w:r>
    </w:p>
    <w:p w14:paraId="00000034" w14:textId="77777777" w:rsidR="00E54A93" w:rsidRDefault="00391DCB">
      <w:pPr>
        <w:tabs>
          <w:tab w:val="right" w:pos="5040"/>
        </w:tabs>
        <w:ind w:left="180"/>
        <w:rPr>
          <w:sz w:val="28"/>
          <w:szCs w:val="28"/>
        </w:rPr>
      </w:pPr>
      <w:r>
        <w:rPr>
          <w:sz w:val="28"/>
          <w:szCs w:val="28"/>
        </w:rPr>
        <w:t xml:space="preserve">Non-Discriminatory Admissions Policy </w:t>
      </w:r>
      <w:r>
        <w:rPr>
          <w:sz w:val="28"/>
          <w:szCs w:val="28"/>
        </w:rPr>
        <w:tab/>
        <w:t>8</w:t>
      </w:r>
    </w:p>
    <w:p w14:paraId="00000035" w14:textId="77777777" w:rsidR="00E54A93" w:rsidRDefault="00391DCB">
      <w:pPr>
        <w:tabs>
          <w:tab w:val="right" w:pos="5040"/>
        </w:tabs>
        <w:ind w:left="180"/>
        <w:rPr>
          <w:sz w:val="28"/>
          <w:szCs w:val="28"/>
        </w:rPr>
      </w:pPr>
      <w:r>
        <w:rPr>
          <w:sz w:val="28"/>
          <w:szCs w:val="28"/>
        </w:rPr>
        <w:t xml:space="preserve">Registration </w:t>
      </w:r>
      <w:r>
        <w:rPr>
          <w:sz w:val="28"/>
          <w:szCs w:val="28"/>
        </w:rPr>
        <w:tab/>
        <w:t>8</w:t>
      </w:r>
    </w:p>
    <w:p w14:paraId="00000036" w14:textId="77777777" w:rsidR="00E54A93" w:rsidRDefault="00391DCB">
      <w:pPr>
        <w:tabs>
          <w:tab w:val="right" w:pos="5040"/>
        </w:tabs>
        <w:ind w:left="180"/>
        <w:rPr>
          <w:sz w:val="28"/>
          <w:szCs w:val="28"/>
        </w:rPr>
      </w:pPr>
      <w:r>
        <w:rPr>
          <w:sz w:val="28"/>
          <w:szCs w:val="28"/>
        </w:rPr>
        <w:t xml:space="preserve">Student Testing </w:t>
      </w:r>
      <w:r>
        <w:rPr>
          <w:sz w:val="28"/>
          <w:szCs w:val="28"/>
        </w:rPr>
        <w:tab/>
        <w:t>9</w:t>
      </w:r>
    </w:p>
    <w:p w14:paraId="00000037" w14:textId="77777777" w:rsidR="00E54A93" w:rsidRDefault="00391DCB">
      <w:pPr>
        <w:tabs>
          <w:tab w:val="right" w:pos="5040"/>
        </w:tabs>
        <w:ind w:left="180"/>
        <w:rPr>
          <w:sz w:val="28"/>
          <w:szCs w:val="28"/>
        </w:rPr>
      </w:pPr>
      <w:r>
        <w:rPr>
          <w:sz w:val="28"/>
          <w:szCs w:val="28"/>
        </w:rPr>
        <w:t xml:space="preserve">Attendance Policy </w:t>
      </w:r>
      <w:r>
        <w:rPr>
          <w:sz w:val="28"/>
          <w:szCs w:val="28"/>
        </w:rPr>
        <w:tab/>
        <w:t>9</w:t>
      </w:r>
    </w:p>
    <w:p w14:paraId="00000038" w14:textId="77777777" w:rsidR="00E54A93" w:rsidRDefault="00391DCB">
      <w:pPr>
        <w:tabs>
          <w:tab w:val="right" w:pos="5040"/>
        </w:tabs>
        <w:ind w:left="180"/>
        <w:rPr>
          <w:sz w:val="28"/>
          <w:szCs w:val="28"/>
        </w:rPr>
      </w:pPr>
      <w:r>
        <w:rPr>
          <w:sz w:val="28"/>
          <w:szCs w:val="28"/>
        </w:rPr>
        <w:t xml:space="preserve">Unexcused Absences </w:t>
      </w:r>
      <w:r>
        <w:rPr>
          <w:sz w:val="28"/>
          <w:szCs w:val="28"/>
        </w:rPr>
        <w:tab/>
        <w:t>9</w:t>
      </w:r>
    </w:p>
    <w:p w14:paraId="00000039" w14:textId="77777777" w:rsidR="00E54A93" w:rsidRDefault="00391DCB">
      <w:pPr>
        <w:tabs>
          <w:tab w:val="right" w:pos="5040"/>
        </w:tabs>
        <w:ind w:left="180"/>
        <w:rPr>
          <w:sz w:val="28"/>
          <w:szCs w:val="28"/>
        </w:rPr>
      </w:pPr>
      <w:r>
        <w:rPr>
          <w:sz w:val="28"/>
          <w:szCs w:val="28"/>
        </w:rPr>
        <w:t xml:space="preserve">Before- /After-School Care Program </w:t>
      </w:r>
      <w:r>
        <w:rPr>
          <w:sz w:val="28"/>
          <w:szCs w:val="28"/>
        </w:rPr>
        <w:tab/>
        <w:t>10</w:t>
      </w:r>
    </w:p>
    <w:p w14:paraId="0000003A" w14:textId="77777777" w:rsidR="00E54A93" w:rsidRDefault="00391DCB">
      <w:pPr>
        <w:tabs>
          <w:tab w:val="right" w:pos="5040"/>
        </w:tabs>
        <w:ind w:left="180"/>
        <w:rPr>
          <w:sz w:val="28"/>
          <w:szCs w:val="28"/>
        </w:rPr>
      </w:pPr>
      <w:r>
        <w:rPr>
          <w:sz w:val="28"/>
          <w:szCs w:val="28"/>
        </w:rPr>
        <w:t xml:space="preserve">After-School </w:t>
      </w:r>
      <w:proofErr w:type="spellStart"/>
      <w:r>
        <w:rPr>
          <w:sz w:val="28"/>
          <w:szCs w:val="28"/>
        </w:rPr>
        <w:t>Pickup</w:t>
      </w:r>
      <w:proofErr w:type="spellEnd"/>
      <w:r>
        <w:rPr>
          <w:sz w:val="28"/>
          <w:szCs w:val="28"/>
        </w:rPr>
        <w:t xml:space="preserve"> </w:t>
      </w:r>
      <w:r>
        <w:rPr>
          <w:sz w:val="28"/>
          <w:szCs w:val="28"/>
        </w:rPr>
        <w:tab/>
        <w:t>11</w:t>
      </w:r>
    </w:p>
    <w:p w14:paraId="0000003B" w14:textId="77777777" w:rsidR="00E54A93" w:rsidRDefault="00391DCB">
      <w:pPr>
        <w:tabs>
          <w:tab w:val="right" w:pos="5040"/>
        </w:tabs>
        <w:ind w:left="180"/>
        <w:rPr>
          <w:sz w:val="28"/>
          <w:szCs w:val="28"/>
        </w:rPr>
      </w:pPr>
      <w:r>
        <w:rPr>
          <w:sz w:val="28"/>
          <w:szCs w:val="28"/>
        </w:rPr>
        <w:t xml:space="preserve">Sick Child Policy </w:t>
      </w:r>
      <w:r>
        <w:rPr>
          <w:sz w:val="28"/>
          <w:szCs w:val="28"/>
        </w:rPr>
        <w:tab/>
        <w:t>11</w:t>
      </w:r>
    </w:p>
    <w:p w14:paraId="0000003C" w14:textId="77777777" w:rsidR="00E54A93" w:rsidRDefault="00391DCB">
      <w:pPr>
        <w:tabs>
          <w:tab w:val="right" w:pos="5040"/>
        </w:tabs>
        <w:ind w:left="180"/>
        <w:rPr>
          <w:sz w:val="28"/>
          <w:szCs w:val="28"/>
        </w:rPr>
      </w:pPr>
      <w:r>
        <w:rPr>
          <w:sz w:val="28"/>
          <w:szCs w:val="28"/>
        </w:rPr>
        <w:t xml:space="preserve">Field Trips </w:t>
      </w:r>
      <w:r>
        <w:rPr>
          <w:sz w:val="28"/>
          <w:szCs w:val="28"/>
        </w:rPr>
        <w:tab/>
        <w:t>11</w:t>
      </w:r>
    </w:p>
    <w:p w14:paraId="0000003D" w14:textId="77777777" w:rsidR="00E54A93" w:rsidRDefault="00391DCB">
      <w:pPr>
        <w:tabs>
          <w:tab w:val="right" w:pos="5040"/>
        </w:tabs>
        <w:ind w:left="180"/>
        <w:rPr>
          <w:sz w:val="28"/>
          <w:szCs w:val="28"/>
        </w:rPr>
      </w:pPr>
      <w:r>
        <w:rPr>
          <w:sz w:val="28"/>
          <w:szCs w:val="28"/>
        </w:rPr>
        <w:t xml:space="preserve">Medication </w:t>
      </w:r>
      <w:r>
        <w:rPr>
          <w:sz w:val="28"/>
          <w:szCs w:val="28"/>
        </w:rPr>
        <w:tab/>
        <w:t>12</w:t>
      </w:r>
    </w:p>
    <w:p w14:paraId="0000003E" w14:textId="77777777" w:rsidR="00E54A93" w:rsidRDefault="00391DCB">
      <w:pPr>
        <w:tabs>
          <w:tab w:val="right" w:pos="5040"/>
        </w:tabs>
        <w:ind w:left="180"/>
        <w:rPr>
          <w:sz w:val="28"/>
          <w:szCs w:val="28"/>
        </w:rPr>
      </w:pPr>
      <w:r>
        <w:rPr>
          <w:sz w:val="28"/>
          <w:szCs w:val="28"/>
        </w:rPr>
        <w:t xml:space="preserve">Asbestos Statement </w:t>
      </w:r>
      <w:r>
        <w:rPr>
          <w:sz w:val="28"/>
          <w:szCs w:val="28"/>
        </w:rPr>
        <w:tab/>
        <w:t>12</w:t>
      </w:r>
    </w:p>
    <w:p w14:paraId="0000003F" w14:textId="77777777" w:rsidR="00E54A93" w:rsidRDefault="00391DCB">
      <w:pPr>
        <w:tabs>
          <w:tab w:val="right" w:pos="5040"/>
        </w:tabs>
        <w:ind w:left="180"/>
        <w:rPr>
          <w:sz w:val="28"/>
          <w:szCs w:val="28"/>
        </w:rPr>
      </w:pPr>
      <w:r>
        <w:rPr>
          <w:sz w:val="28"/>
          <w:szCs w:val="28"/>
        </w:rPr>
        <w:t xml:space="preserve">Library Usage </w:t>
      </w:r>
      <w:r>
        <w:rPr>
          <w:sz w:val="28"/>
          <w:szCs w:val="28"/>
        </w:rPr>
        <w:tab/>
        <w:t>12</w:t>
      </w:r>
    </w:p>
    <w:p w14:paraId="00000040" w14:textId="77777777" w:rsidR="00E54A93" w:rsidRDefault="00391DCB">
      <w:pPr>
        <w:tabs>
          <w:tab w:val="right" w:pos="5040"/>
        </w:tabs>
        <w:ind w:left="180"/>
        <w:rPr>
          <w:sz w:val="28"/>
          <w:szCs w:val="28"/>
        </w:rPr>
      </w:pPr>
      <w:r>
        <w:rPr>
          <w:sz w:val="28"/>
          <w:szCs w:val="28"/>
        </w:rPr>
        <w:t xml:space="preserve">Reading Material </w:t>
      </w:r>
      <w:r>
        <w:rPr>
          <w:sz w:val="28"/>
          <w:szCs w:val="28"/>
        </w:rPr>
        <w:tab/>
        <w:t>13</w:t>
      </w:r>
    </w:p>
    <w:p w14:paraId="00000041" w14:textId="77777777" w:rsidR="00E54A93" w:rsidRDefault="00391DCB">
      <w:pPr>
        <w:tabs>
          <w:tab w:val="right" w:pos="5040"/>
        </w:tabs>
        <w:ind w:left="180"/>
        <w:rPr>
          <w:sz w:val="28"/>
          <w:szCs w:val="28"/>
        </w:rPr>
      </w:pPr>
      <w:r>
        <w:rPr>
          <w:sz w:val="28"/>
          <w:szCs w:val="28"/>
        </w:rPr>
        <w:t xml:space="preserve">Closed Campus </w:t>
      </w:r>
      <w:r>
        <w:rPr>
          <w:sz w:val="28"/>
          <w:szCs w:val="28"/>
        </w:rPr>
        <w:tab/>
        <w:t>13</w:t>
      </w:r>
    </w:p>
    <w:p w14:paraId="00000042" w14:textId="77777777" w:rsidR="00E54A93" w:rsidRDefault="00391DCB">
      <w:pPr>
        <w:tabs>
          <w:tab w:val="right" w:pos="5040"/>
        </w:tabs>
        <w:ind w:left="180"/>
        <w:rPr>
          <w:sz w:val="28"/>
          <w:szCs w:val="28"/>
        </w:rPr>
      </w:pPr>
      <w:r>
        <w:rPr>
          <w:sz w:val="28"/>
          <w:szCs w:val="28"/>
        </w:rPr>
        <w:t xml:space="preserve">Visitors </w:t>
      </w:r>
      <w:r>
        <w:rPr>
          <w:sz w:val="28"/>
          <w:szCs w:val="28"/>
        </w:rPr>
        <w:tab/>
        <w:t>13</w:t>
      </w:r>
    </w:p>
    <w:p w14:paraId="00000043" w14:textId="77777777" w:rsidR="00E54A93" w:rsidRDefault="00391DCB">
      <w:pPr>
        <w:tabs>
          <w:tab w:val="right" w:pos="5040"/>
        </w:tabs>
        <w:ind w:left="180"/>
        <w:rPr>
          <w:sz w:val="28"/>
          <w:szCs w:val="28"/>
        </w:rPr>
      </w:pPr>
      <w:r>
        <w:rPr>
          <w:sz w:val="28"/>
          <w:szCs w:val="28"/>
        </w:rPr>
        <w:t xml:space="preserve">School Board Meetings </w:t>
      </w:r>
      <w:r>
        <w:rPr>
          <w:sz w:val="28"/>
          <w:szCs w:val="28"/>
        </w:rPr>
        <w:tab/>
        <w:t>13</w:t>
      </w:r>
    </w:p>
    <w:p w14:paraId="00000044" w14:textId="77777777" w:rsidR="00E54A93" w:rsidRDefault="00391DCB">
      <w:pPr>
        <w:tabs>
          <w:tab w:val="right" w:pos="5040"/>
        </w:tabs>
        <w:ind w:left="180"/>
        <w:rPr>
          <w:sz w:val="28"/>
          <w:szCs w:val="28"/>
        </w:rPr>
      </w:pPr>
      <w:r>
        <w:rPr>
          <w:sz w:val="28"/>
          <w:szCs w:val="28"/>
        </w:rPr>
        <w:t xml:space="preserve">Updates </w:t>
      </w:r>
      <w:r>
        <w:rPr>
          <w:sz w:val="28"/>
          <w:szCs w:val="28"/>
        </w:rPr>
        <w:tab/>
        <w:t>13</w:t>
      </w:r>
    </w:p>
    <w:p w14:paraId="00000045" w14:textId="77777777" w:rsidR="00E54A93" w:rsidRDefault="00391DCB">
      <w:pPr>
        <w:tabs>
          <w:tab w:val="right" w:pos="5040"/>
        </w:tabs>
        <w:ind w:left="180"/>
        <w:rPr>
          <w:sz w:val="28"/>
          <w:szCs w:val="28"/>
        </w:rPr>
      </w:pPr>
      <w:r>
        <w:rPr>
          <w:sz w:val="28"/>
          <w:szCs w:val="28"/>
        </w:rPr>
        <w:t xml:space="preserve">School Lunches </w:t>
      </w:r>
      <w:r>
        <w:rPr>
          <w:sz w:val="28"/>
          <w:szCs w:val="28"/>
        </w:rPr>
        <w:tab/>
        <w:t>14</w:t>
      </w:r>
    </w:p>
    <w:p w14:paraId="00000046" w14:textId="77777777" w:rsidR="00E54A93" w:rsidRDefault="00391DCB">
      <w:pPr>
        <w:tabs>
          <w:tab w:val="right" w:pos="5040"/>
        </w:tabs>
        <w:ind w:left="180"/>
        <w:rPr>
          <w:sz w:val="28"/>
          <w:szCs w:val="28"/>
        </w:rPr>
      </w:pPr>
      <w:r>
        <w:rPr>
          <w:sz w:val="28"/>
          <w:szCs w:val="28"/>
        </w:rPr>
        <w:t xml:space="preserve">Telephone Use </w:t>
      </w:r>
      <w:r>
        <w:rPr>
          <w:sz w:val="28"/>
          <w:szCs w:val="28"/>
        </w:rPr>
        <w:tab/>
        <w:t>14</w:t>
      </w:r>
    </w:p>
    <w:p w14:paraId="4F1F06E3" w14:textId="77777777" w:rsidR="007F437A" w:rsidRDefault="007F437A">
      <w:pPr>
        <w:pBdr>
          <w:top w:val="nil"/>
          <w:left w:val="nil"/>
          <w:bottom w:val="nil"/>
          <w:right w:val="nil"/>
          <w:between w:val="nil"/>
        </w:pBdr>
        <w:spacing w:before="120" w:after="120" w:line="240" w:lineRule="auto"/>
        <w:jc w:val="center"/>
        <w:rPr>
          <w:rFonts w:cs="Calibri"/>
          <w:b/>
          <w:color w:val="000000"/>
          <w:sz w:val="40"/>
          <w:szCs w:val="40"/>
          <w:u w:val="single"/>
        </w:rPr>
      </w:pPr>
    </w:p>
    <w:p w14:paraId="00000047" w14:textId="43A29445" w:rsidR="00E54A93" w:rsidRDefault="00391DCB">
      <w:pPr>
        <w:pBdr>
          <w:top w:val="nil"/>
          <w:left w:val="nil"/>
          <w:bottom w:val="nil"/>
          <w:right w:val="nil"/>
          <w:between w:val="nil"/>
        </w:pBdr>
        <w:spacing w:before="120" w:after="120" w:line="240" w:lineRule="auto"/>
        <w:jc w:val="center"/>
        <w:rPr>
          <w:rFonts w:cs="Calibri"/>
          <w:b/>
          <w:color w:val="000000"/>
          <w:sz w:val="40"/>
          <w:szCs w:val="40"/>
          <w:u w:val="single"/>
        </w:rPr>
      </w:pPr>
      <w:r>
        <w:rPr>
          <w:rFonts w:cs="Calibri"/>
          <w:b/>
          <w:color w:val="000000"/>
          <w:sz w:val="40"/>
          <w:szCs w:val="40"/>
          <w:u w:val="single"/>
        </w:rPr>
        <w:lastRenderedPageBreak/>
        <w:t xml:space="preserve">Table of Contents </w:t>
      </w:r>
      <w:r w:rsidRPr="007F437A">
        <w:rPr>
          <w:rFonts w:cs="Calibri"/>
          <w:b/>
          <w:color w:val="000000"/>
          <w:sz w:val="28"/>
          <w:szCs w:val="28"/>
          <w:u w:val="single"/>
        </w:rPr>
        <w:t>Continued</w:t>
      </w:r>
      <w:r w:rsidR="007F437A" w:rsidRPr="007F437A">
        <w:rPr>
          <w:rFonts w:cs="Calibri"/>
          <w:b/>
          <w:color w:val="000000"/>
          <w:sz w:val="28"/>
          <w:szCs w:val="28"/>
          <w:u w:val="single"/>
        </w:rPr>
        <w:t>…</w:t>
      </w:r>
    </w:p>
    <w:p w14:paraId="00000049" w14:textId="77777777" w:rsidR="00E54A93" w:rsidRDefault="00391DCB">
      <w:pPr>
        <w:tabs>
          <w:tab w:val="right" w:pos="5040"/>
        </w:tabs>
        <w:ind w:left="180"/>
        <w:rPr>
          <w:sz w:val="28"/>
          <w:szCs w:val="28"/>
        </w:rPr>
      </w:pPr>
      <w:r>
        <w:rPr>
          <w:sz w:val="28"/>
          <w:szCs w:val="28"/>
        </w:rPr>
        <w:t xml:space="preserve">Prohibited Items </w:t>
      </w:r>
      <w:r>
        <w:rPr>
          <w:sz w:val="28"/>
          <w:szCs w:val="28"/>
        </w:rPr>
        <w:tab/>
        <w:t>14</w:t>
      </w:r>
    </w:p>
    <w:p w14:paraId="0000004A" w14:textId="77777777" w:rsidR="00E54A93" w:rsidRDefault="00391DCB">
      <w:pPr>
        <w:tabs>
          <w:tab w:val="right" w:pos="5040"/>
        </w:tabs>
        <w:ind w:left="180"/>
        <w:rPr>
          <w:sz w:val="28"/>
          <w:szCs w:val="28"/>
        </w:rPr>
      </w:pPr>
      <w:r>
        <w:rPr>
          <w:sz w:val="28"/>
          <w:szCs w:val="28"/>
        </w:rPr>
        <w:t xml:space="preserve">Lockdown Procedures </w:t>
      </w:r>
      <w:r>
        <w:rPr>
          <w:sz w:val="28"/>
          <w:szCs w:val="28"/>
        </w:rPr>
        <w:tab/>
        <w:t>14</w:t>
      </w:r>
    </w:p>
    <w:p w14:paraId="0000004B" w14:textId="77777777" w:rsidR="00E54A93" w:rsidRDefault="00E54A93">
      <w:pPr>
        <w:tabs>
          <w:tab w:val="right" w:pos="5040"/>
        </w:tabs>
        <w:ind w:left="180"/>
        <w:rPr>
          <w:sz w:val="28"/>
          <w:szCs w:val="28"/>
        </w:rPr>
      </w:pPr>
    </w:p>
    <w:p w14:paraId="0000004C" w14:textId="77777777" w:rsidR="00E54A93" w:rsidRDefault="00391DCB">
      <w:pPr>
        <w:tabs>
          <w:tab w:val="right" w:pos="5040"/>
        </w:tabs>
        <w:ind w:left="180"/>
        <w:jc w:val="center"/>
        <w:rPr>
          <w:sz w:val="28"/>
          <w:szCs w:val="28"/>
        </w:rPr>
      </w:pPr>
      <w:r>
        <w:rPr>
          <w:b/>
          <w:sz w:val="28"/>
          <w:szCs w:val="28"/>
        </w:rPr>
        <w:t>Academics</w:t>
      </w:r>
    </w:p>
    <w:p w14:paraId="0000004D" w14:textId="77777777" w:rsidR="00E54A93" w:rsidRDefault="00391DCB">
      <w:pPr>
        <w:tabs>
          <w:tab w:val="right" w:pos="5040"/>
        </w:tabs>
        <w:ind w:left="180"/>
        <w:rPr>
          <w:sz w:val="28"/>
          <w:szCs w:val="28"/>
        </w:rPr>
      </w:pPr>
      <w:r>
        <w:rPr>
          <w:sz w:val="28"/>
          <w:szCs w:val="28"/>
        </w:rPr>
        <w:t>Kindergarten &amp; 1st</w:t>
      </w:r>
      <w:r>
        <w:rPr>
          <w:sz w:val="28"/>
          <w:szCs w:val="28"/>
        </w:rPr>
        <w:tab/>
        <w:t>15</w:t>
      </w:r>
    </w:p>
    <w:p w14:paraId="0000004E" w14:textId="77777777" w:rsidR="00E54A93" w:rsidRDefault="00391DCB">
      <w:pPr>
        <w:tabs>
          <w:tab w:val="right" w:pos="5040"/>
        </w:tabs>
        <w:ind w:left="180"/>
        <w:rPr>
          <w:sz w:val="28"/>
          <w:szCs w:val="28"/>
        </w:rPr>
      </w:pPr>
      <w:r>
        <w:rPr>
          <w:sz w:val="28"/>
          <w:szCs w:val="28"/>
        </w:rPr>
        <w:t xml:space="preserve">Grades 2-4 </w:t>
      </w:r>
      <w:r>
        <w:rPr>
          <w:sz w:val="28"/>
          <w:szCs w:val="28"/>
        </w:rPr>
        <w:tab/>
        <w:t>15</w:t>
      </w:r>
    </w:p>
    <w:p w14:paraId="0000004F" w14:textId="77777777" w:rsidR="00E54A93" w:rsidRDefault="00391DCB">
      <w:pPr>
        <w:tabs>
          <w:tab w:val="right" w:pos="5040"/>
        </w:tabs>
        <w:ind w:left="180"/>
        <w:rPr>
          <w:sz w:val="28"/>
          <w:szCs w:val="28"/>
        </w:rPr>
      </w:pPr>
      <w:r>
        <w:rPr>
          <w:sz w:val="28"/>
          <w:szCs w:val="28"/>
        </w:rPr>
        <w:t>Grades 5-8</w:t>
      </w:r>
      <w:r>
        <w:rPr>
          <w:sz w:val="28"/>
          <w:szCs w:val="28"/>
        </w:rPr>
        <w:tab/>
        <w:t>16</w:t>
      </w:r>
    </w:p>
    <w:p w14:paraId="00000050" w14:textId="77777777" w:rsidR="00E54A93" w:rsidRDefault="00391DCB">
      <w:pPr>
        <w:tabs>
          <w:tab w:val="right" w:pos="5040"/>
        </w:tabs>
        <w:ind w:left="180"/>
        <w:rPr>
          <w:sz w:val="28"/>
          <w:szCs w:val="28"/>
        </w:rPr>
      </w:pPr>
      <w:r>
        <w:rPr>
          <w:sz w:val="28"/>
          <w:szCs w:val="28"/>
        </w:rPr>
        <w:t xml:space="preserve">Grade Reports </w:t>
      </w:r>
      <w:r>
        <w:rPr>
          <w:sz w:val="28"/>
          <w:szCs w:val="28"/>
        </w:rPr>
        <w:tab/>
        <w:t>16</w:t>
      </w:r>
    </w:p>
    <w:p w14:paraId="00000051" w14:textId="77777777" w:rsidR="00E54A93" w:rsidRDefault="00391DCB">
      <w:pPr>
        <w:tabs>
          <w:tab w:val="right" w:pos="5040"/>
        </w:tabs>
        <w:ind w:left="180"/>
        <w:rPr>
          <w:sz w:val="28"/>
          <w:szCs w:val="28"/>
        </w:rPr>
      </w:pPr>
      <w:r>
        <w:rPr>
          <w:sz w:val="28"/>
          <w:szCs w:val="28"/>
        </w:rPr>
        <w:t xml:space="preserve">Music Programs </w:t>
      </w:r>
      <w:r>
        <w:rPr>
          <w:sz w:val="28"/>
          <w:szCs w:val="28"/>
        </w:rPr>
        <w:tab/>
        <w:t>16</w:t>
      </w:r>
    </w:p>
    <w:p w14:paraId="00000052" w14:textId="77777777" w:rsidR="00E54A93" w:rsidRDefault="00391DCB">
      <w:pPr>
        <w:tabs>
          <w:tab w:val="right" w:pos="5040"/>
        </w:tabs>
        <w:ind w:left="180"/>
        <w:rPr>
          <w:sz w:val="28"/>
          <w:szCs w:val="28"/>
        </w:rPr>
      </w:pPr>
      <w:r>
        <w:rPr>
          <w:sz w:val="28"/>
          <w:szCs w:val="28"/>
        </w:rPr>
        <w:t xml:space="preserve">Parent-Guardian/Teacher Conferences </w:t>
      </w:r>
      <w:r>
        <w:rPr>
          <w:sz w:val="28"/>
          <w:szCs w:val="28"/>
        </w:rPr>
        <w:tab/>
        <w:t>16</w:t>
      </w:r>
    </w:p>
    <w:p w14:paraId="00000053" w14:textId="77777777" w:rsidR="00E54A93" w:rsidRDefault="00391DCB">
      <w:pPr>
        <w:tabs>
          <w:tab w:val="right" w:pos="5040"/>
        </w:tabs>
        <w:ind w:left="180"/>
        <w:rPr>
          <w:sz w:val="28"/>
          <w:szCs w:val="28"/>
        </w:rPr>
      </w:pPr>
      <w:r>
        <w:rPr>
          <w:sz w:val="28"/>
          <w:szCs w:val="28"/>
        </w:rPr>
        <w:t xml:space="preserve">Meeting with Teachers </w:t>
      </w:r>
      <w:r>
        <w:rPr>
          <w:sz w:val="28"/>
          <w:szCs w:val="28"/>
        </w:rPr>
        <w:tab/>
        <w:t>17</w:t>
      </w:r>
    </w:p>
    <w:p w14:paraId="00000054" w14:textId="77777777" w:rsidR="00E54A93" w:rsidRDefault="00391DCB">
      <w:pPr>
        <w:tabs>
          <w:tab w:val="right" w:pos="5040"/>
        </w:tabs>
        <w:ind w:left="180"/>
        <w:rPr>
          <w:sz w:val="28"/>
          <w:szCs w:val="28"/>
        </w:rPr>
      </w:pPr>
      <w:r>
        <w:rPr>
          <w:sz w:val="28"/>
          <w:szCs w:val="28"/>
        </w:rPr>
        <w:t xml:space="preserve">Health Needs </w:t>
      </w:r>
      <w:r>
        <w:rPr>
          <w:sz w:val="28"/>
          <w:szCs w:val="28"/>
        </w:rPr>
        <w:tab/>
        <w:t>17</w:t>
      </w:r>
    </w:p>
    <w:p w14:paraId="00000055" w14:textId="77777777" w:rsidR="00E54A93" w:rsidRDefault="00391DCB">
      <w:pPr>
        <w:tabs>
          <w:tab w:val="right" w:pos="5040"/>
        </w:tabs>
        <w:ind w:left="180"/>
        <w:rPr>
          <w:sz w:val="28"/>
          <w:szCs w:val="28"/>
        </w:rPr>
      </w:pPr>
      <w:r>
        <w:rPr>
          <w:sz w:val="28"/>
          <w:szCs w:val="28"/>
        </w:rPr>
        <w:t>Special Needs Students</w:t>
      </w:r>
      <w:r>
        <w:rPr>
          <w:sz w:val="28"/>
          <w:szCs w:val="28"/>
        </w:rPr>
        <w:tab/>
        <w:t>17</w:t>
      </w:r>
    </w:p>
    <w:p w14:paraId="00000056" w14:textId="77777777" w:rsidR="00E54A93" w:rsidRDefault="00391DCB">
      <w:pPr>
        <w:tabs>
          <w:tab w:val="right" w:pos="5040"/>
        </w:tabs>
        <w:ind w:left="180"/>
        <w:rPr>
          <w:sz w:val="28"/>
          <w:szCs w:val="28"/>
        </w:rPr>
      </w:pPr>
      <w:r>
        <w:rPr>
          <w:sz w:val="28"/>
          <w:szCs w:val="28"/>
        </w:rPr>
        <w:t xml:space="preserve">Student Conduct </w:t>
      </w:r>
      <w:r>
        <w:rPr>
          <w:sz w:val="28"/>
          <w:szCs w:val="28"/>
        </w:rPr>
        <w:tab/>
        <w:t>18</w:t>
      </w:r>
    </w:p>
    <w:p w14:paraId="00000057" w14:textId="77777777" w:rsidR="00E54A93" w:rsidRDefault="00391DCB">
      <w:pPr>
        <w:tabs>
          <w:tab w:val="right" w:pos="5040"/>
        </w:tabs>
        <w:ind w:left="180"/>
        <w:rPr>
          <w:sz w:val="28"/>
          <w:szCs w:val="28"/>
        </w:rPr>
      </w:pPr>
      <w:r>
        <w:rPr>
          <w:sz w:val="28"/>
          <w:szCs w:val="28"/>
        </w:rPr>
        <w:t xml:space="preserve">Social Restrictions </w:t>
      </w:r>
      <w:r>
        <w:rPr>
          <w:sz w:val="28"/>
          <w:szCs w:val="28"/>
        </w:rPr>
        <w:tab/>
        <w:t>18</w:t>
      </w:r>
    </w:p>
    <w:p w14:paraId="00000058" w14:textId="77777777" w:rsidR="00E54A93" w:rsidRDefault="00E54A93">
      <w:pPr>
        <w:tabs>
          <w:tab w:val="right" w:pos="5040"/>
        </w:tabs>
        <w:ind w:left="180"/>
        <w:rPr>
          <w:sz w:val="28"/>
          <w:szCs w:val="28"/>
        </w:rPr>
      </w:pPr>
    </w:p>
    <w:p w14:paraId="00000059" w14:textId="77777777" w:rsidR="00E54A93" w:rsidRDefault="00391DCB">
      <w:pPr>
        <w:tabs>
          <w:tab w:val="right" w:pos="5040"/>
        </w:tabs>
        <w:ind w:left="180"/>
        <w:jc w:val="center"/>
        <w:rPr>
          <w:sz w:val="28"/>
          <w:szCs w:val="28"/>
        </w:rPr>
      </w:pPr>
      <w:r>
        <w:rPr>
          <w:b/>
          <w:sz w:val="28"/>
          <w:szCs w:val="28"/>
        </w:rPr>
        <w:t>Behavioral Expectations and Consequences</w:t>
      </w:r>
    </w:p>
    <w:p w14:paraId="0000005A" w14:textId="77777777" w:rsidR="00E54A93" w:rsidRDefault="00391DCB">
      <w:pPr>
        <w:tabs>
          <w:tab w:val="right" w:pos="5040"/>
        </w:tabs>
        <w:ind w:left="180"/>
        <w:rPr>
          <w:sz w:val="28"/>
          <w:szCs w:val="28"/>
        </w:rPr>
      </w:pPr>
      <w:r>
        <w:rPr>
          <w:sz w:val="28"/>
          <w:szCs w:val="28"/>
        </w:rPr>
        <w:t xml:space="preserve">Harassment Policy </w:t>
      </w:r>
      <w:r>
        <w:rPr>
          <w:sz w:val="28"/>
          <w:szCs w:val="28"/>
        </w:rPr>
        <w:tab/>
        <w:t>19</w:t>
      </w:r>
    </w:p>
    <w:p w14:paraId="0000005B" w14:textId="77777777" w:rsidR="00E54A93" w:rsidRDefault="00391DCB">
      <w:pPr>
        <w:tabs>
          <w:tab w:val="right" w:pos="5040"/>
        </w:tabs>
        <w:ind w:left="180"/>
        <w:rPr>
          <w:sz w:val="28"/>
          <w:szCs w:val="28"/>
        </w:rPr>
      </w:pPr>
      <w:r>
        <w:rPr>
          <w:sz w:val="28"/>
          <w:szCs w:val="28"/>
        </w:rPr>
        <w:t xml:space="preserve">Sexual Harassment </w:t>
      </w:r>
      <w:r>
        <w:rPr>
          <w:sz w:val="28"/>
          <w:szCs w:val="28"/>
        </w:rPr>
        <w:tab/>
        <w:t>19</w:t>
      </w:r>
    </w:p>
    <w:p w14:paraId="0000005C" w14:textId="77777777" w:rsidR="00E54A93" w:rsidRDefault="00391DCB">
      <w:pPr>
        <w:tabs>
          <w:tab w:val="right" w:pos="5040"/>
        </w:tabs>
        <w:ind w:left="180"/>
        <w:rPr>
          <w:sz w:val="28"/>
          <w:szCs w:val="28"/>
        </w:rPr>
      </w:pPr>
      <w:r>
        <w:rPr>
          <w:sz w:val="28"/>
          <w:szCs w:val="28"/>
        </w:rPr>
        <w:t xml:space="preserve">Racial Harassment </w:t>
      </w:r>
      <w:r>
        <w:rPr>
          <w:sz w:val="28"/>
          <w:szCs w:val="28"/>
        </w:rPr>
        <w:tab/>
        <w:t>19</w:t>
      </w:r>
    </w:p>
    <w:p w14:paraId="0000005D" w14:textId="77777777" w:rsidR="00E54A93" w:rsidRDefault="00391DCB">
      <w:pPr>
        <w:tabs>
          <w:tab w:val="right" w:pos="5040"/>
        </w:tabs>
        <w:ind w:left="180"/>
        <w:rPr>
          <w:sz w:val="28"/>
          <w:szCs w:val="28"/>
        </w:rPr>
      </w:pPr>
      <w:r>
        <w:rPr>
          <w:sz w:val="28"/>
          <w:szCs w:val="28"/>
        </w:rPr>
        <w:t xml:space="preserve">Philosophy of Discipline </w:t>
      </w:r>
      <w:r>
        <w:rPr>
          <w:sz w:val="28"/>
          <w:szCs w:val="28"/>
        </w:rPr>
        <w:tab/>
        <w:t>19</w:t>
      </w:r>
    </w:p>
    <w:p w14:paraId="0000005E" w14:textId="77777777" w:rsidR="00E54A93" w:rsidRDefault="00391DCB">
      <w:pPr>
        <w:tabs>
          <w:tab w:val="right" w:pos="5040"/>
        </w:tabs>
        <w:ind w:left="180"/>
        <w:rPr>
          <w:sz w:val="28"/>
          <w:szCs w:val="28"/>
        </w:rPr>
      </w:pPr>
      <w:r>
        <w:rPr>
          <w:sz w:val="28"/>
          <w:szCs w:val="28"/>
        </w:rPr>
        <w:t xml:space="preserve">Dress Policy </w:t>
      </w:r>
      <w:r>
        <w:rPr>
          <w:sz w:val="28"/>
          <w:szCs w:val="28"/>
        </w:rPr>
        <w:tab/>
        <w:t>20</w:t>
      </w:r>
    </w:p>
    <w:p w14:paraId="0000005F" w14:textId="77777777" w:rsidR="00E54A93" w:rsidRDefault="00391DCB">
      <w:pPr>
        <w:tabs>
          <w:tab w:val="right" w:pos="5040"/>
        </w:tabs>
        <w:ind w:left="180"/>
        <w:rPr>
          <w:sz w:val="28"/>
          <w:szCs w:val="28"/>
        </w:rPr>
      </w:pPr>
      <w:r>
        <w:rPr>
          <w:sz w:val="28"/>
          <w:szCs w:val="28"/>
        </w:rPr>
        <w:t xml:space="preserve">Grievances </w:t>
      </w:r>
      <w:r>
        <w:rPr>
          <w:sz w:val="28"/>
          <w:szCs w:val="28"/>
        </w:rPr>
        <w:tab/>
        <w:t>22</w:t>
      </w:r>
    </w:p>
    <w:p w14:paraId="00000060" w14:textId="77777777" w:rsidR="00E54A93" w:rsidRDefault="00391DCB">
      <w:pPr>
        <w:tabs>
          <w:tab w:val="right" w:pos="5040"/>
        </w:tabs>
        <w:ind w:left="180"/>
        <w:rPr>
          <w:sz w:val="28"/>
          <w:szCs w:val="28"/>
        </w:rPr>
      </w:pPr>
      <w:r>
        <w:rPr>
          <w:sz w:val="28"/>
          <w:szCs w:val="28"/>
        </w:rPr>
        <w:t xml:space="preserve">Home and School Association </w:t>
      </w:r>
      <w:r>
        <w:rPr>
          <w:sz w:val="28"/>
          <w:szCs w:val="28"/>
        </w:rPr>
        <w:tab/>
        <w:t>22</w:t>
      </w:r>
    </w:p>
    <w:p w14:paraId="00000061" w14:textId="77777777" w:rsidR="00E54A93" w:rsidRDefault="00391DCB">
      <w:pPr>
        <w:tabs>
          <w:tab w:val="right" w:pos="5040"/>
        </w:tabs>
        <w:ind w:left="180"/>
        <w:rPr>
          <w:sz w:val="28"/>
          <w:szCs w:val="28"/>
        </w:rPr>
      </w:pPr>
      <w:r>
        <w:rPr>
          <w:sz w:val="28"/>
          <w:szCs w:val="28"/>
        </w:rPr>
        <w:t>Parent/Guardian Service Hours</w:t>
      </w:r>
      <w:r>
        <w:rPr>
          <w:sz w:val="28"/>
          <w:szCs w:val="28"/>
        </w:rPr>
        <w:tab/>
        <w:t>23</w:t>
      </w:r>
    </w:p>
    <w:p w14:paraId="00000062" w14:textId="74581AE9" w:rsidR="00E54A93" w:rsidRDefault="00E54A93">
      <w:pPr>
        <w:tabs>
          <w:tab w:val="right" w:pos="5040"/>
        </w:tabs>
        <w:ind w:left="180"/>
        <w:rPr>
          <w:strike/>
          <w:sz w:val="28"/>
          <w:szCs w:val="28"/>
        </w:rPr>
      </w:pPr>
    </w:p>
    <w:p w14:paraId="730D64C9" w14:textId="77777777" w:rsidR="007F437A" w:rsidRDefault="007F437A">
      <w:pPr>
        <w:tabs>
          <w:tab w:val="right" w:pos="5040"/>
        </w:tabs>
        <w:ind w:left="180"/>
        <w:rPr>
          <w:strike/>
          <w:sz w:val="28"/>
          <w:szCs w:val="28"/>
        </w:rPr>
      </w:pPr>
    </w:p>
    <w:p w14:paraId="00000063" w14:textId="0B420A88" w:rsidR="00E54A93" w:rsidRDefault="00391DCB">
      <w:pPr>
        <w:pBdr>
          <w:top w:val="nil"/>
          <w:left w:val="nil"/>
          <w:bottom w:val="nil"/>
          <w:right w:val="nil"/>
          <w:between w:val="nil"/>
        </w:pBdr>
        <w:spacing w:before="120" w:after="120" w:line="240" w:lineRule="auto"/>
        <w:jc w:val="center"/>
        <w:rPr>
          <w:rFonts w:cs="Calibri"/>
          <w:b/>
          <w:color w:val="000000"/>
          <w:sz w:val="40"/>
          <w:szCs w:val="40"/>
          <w:u w:val="single"/>
        </w:rPr>
      </w:pPr>
      <w:r>
        <w:rPr>
          <w:rFonts w:cs="Calibri"/>
          <w:b/>
          <w:color w:val="000000"/>
          <w:sz w:val="40"/>
          <w:szCs w:val="40"/>
          <w:u w:val="single"/>
        </w:rPr>
        <w:lastRenderedPageBreak/>
        <w:t xml:space="preserve">Table of Contents </w:t>
      </w:r>
      <w:r w:rsidRPr="007F437A">
        <w:rPr>
          <w:rFonts w:cs="Calibri"/>
          <w:b/>
          <w:color w:val="000000"/>
          <w:sz w:val="28"/>
          <w:szCs w:val="28"/>
          <w:u w:val="single"/>
        </w:rPr>
        <w:t>Continued</w:t>
      </w:r>
      <w:r w:rsidR="007F437A">
        <w:rPr>
          <w:rFonts w:cs="Calibri"/>
          <w:b/>
          <w:color w:val="000000"/>
          <w:sz w:val="28"/>
          <w:szCs w:val="28"/>
          <w:u w:val="single"/>
        </w:rPr>
        <w:t>…</w:t>
      </w:r>
    </w:p>
    <w:p w14:paraId="00000064" w14:textId="77777777" w:rsidR="00E54A93" w:rsidRDefault="00E54A93">
      <w:pPr>
        <w:tabs>
          <w:tab w:val="right" w:pos="5040"/>
        </w:tabs>
        <w:ind w:left="180"/>
        <w:rPr>
          <w:sz w:val="28"/>
          <w:szCs w:val="28"/>
        </w:rPr>
      </w:pPr>
    </w:p>
    <w:p w14:paraId="00000065" w14:textId="77777777" w:rsidR="00E54A93" w:rsidRDefault="00391DCB">
      <w:pPr>
        <w:tabs>
          <w:tab w:val="right" w:pos="5040"/>
        </w:tabs>
        <w:ind w:left="180"/>
        <w:jc w:val="center"/>
        <w:rPr>
          <w:sz w:val="28"/>
          <w:szCs w:val="28"/>
        </w:rPr>
      </w:pPr>
      <w:r>
        <w:rPr>
          <w:b/>
          <w:sz w:val="28"/>
          <w:szCs w:val="28"/>
        </w:rPr>
        <w:t>Finances</w:t>
      </w:r>
    </w:p>
    <w:p w14:paraId="00000066" w14:textId="77777777" w:rsidR="00E54A93" w:rsidRDefault="00391DCB">
      <w:pPr>
        <w:tabs>
          <w:tab w:val="right" w:pos="5040"/>
        </w:tabs>
        <w:ind w:left="180"/>
        <w:rPr>
          <w:sz w:val="28"/>
          <w:szCs w:val="28"/>
        </w:rPr>
      </w:pPr>
      <w:r>
        <w:rPr>
          <w:sz w:val="28"/>
          <w:szCs w:val="28"/>
        </w:rPr>
        <w:t xml:space="preserve">Funding </w:t>
      </w:r>
      <w:r>
        <w:rPr>
          <w:sz w:val="28"/>
          <w:szCs w:val="28"/>
        </w:rPr>
        <w:tab/>
        <w:t>24</w:t>
      </w:r>
    </w:p>
    <w:p w14:paraId="00000067" w14:textId="77777777" w:rsidR="00E54A93" w:rsidRDefault="00391DCB">
      <w:pPr>
        <w:tabs>
          <w:tab w:val="right" w:pos="5040"/>
        </w:tabs>
        <w:ind w:left="180"/>
        <w:rPr>
          <w:sz w:val="28"/>
          <w:szCs w:val="28"/>
        </w:rPr>
      </w:pPr>
      <w:r>
        <w:rPr>
          <w:sz w:val="28"/>
          <w:szCs w:val="28"/>
        </w:rPr>
        <w:t xml:space="preserve">Tuition Rates </w:t>
      </w:r>
      <w:r>
        <w:rPr>
          <w:sz w:val="28"/>
          <w:szCs w:val="28"/>
        </w:rPr>
        <w:tab/>
        <w:t>24</w:t>
      </w:r>
    </w:p>
    <w:p w14:paraId="00000068" w14:textId="77777777" w:rsidR="00E54A93" w:rsidRDefault="00391DCB">
      <w:pPr>
        <w:tabs>
          <w:tab w:val="right" w:pos="5040"/>
        </w:tabs>
        <w:ind w:left="180"/>
        <w:rPr>
          <w:sz w:val="28"/>
          <w:szCs w:val="28"/>
        </w:rPr>
      </w:pPr>
      <w:r>
        <w:rPr>
          <w:sz w:val="28"/>
          <w:szCs w:val="28"/>
        </w:rPr>
        <w:t xml:space="preserve">Delinquent Financial Accounts </w:t>
      </w:r>
      <w:r>
        <w:rPr>
          <w:sz w:val="28"/>
          <w:szCs w:val="28"/>
        </w:rPr>
        <w:tab/>
        <w:t>25</w:t>
      </w:r>
    </w:p>
    <w:p w14:paraId="00000069" w14:textId="77777777" w:rsidR="00E54A93" w:rsidRDefault="00391DCB">
      <w:pPr>
        <w:tabs>
          <w:tab w:val="right" w:pos="5040"/>
        </w:tabs>
        <w:ind w:left="180"/>
        <w:rPr>
          <w:sz w:val="28"/>
          <w:szCs w:val="28"/>
        </w:rPr>
      </w:pPr>
      <w:r>
        <w:rPr>
          <w:sz w:val="28"/>
          <w:szCs w:val="28"/>
        </w:rPr>
        <w:t xml:space="preserve">Students Transfer or Termination </w:t>
      </w:r>
      <w:r>
        <w:rPr>
          <w:sz w:val="28"/>
          <w:szCs w:val="28"/>
        </w:rPr>
        <w:tab/>
        <w:t>25</w:t>
      </w:r>
    </w:p>
    <w:p w14:paraId="709454AC" w14:textId="77777777" w:rsidR="00E54A93" w:rsidRDefault="00E54A93">
      <w:pPr>
        <w:tabs>
          <w:tab w:val="right" w:pos="5040"/>
        </w:tabs>
        <w:ind w:left="180"/>
        <w:rPr>
          <w:strike/>
          <w:sz w:val="28"/>
          <w:szCs w:val="28"/>
        </w:rPr>
      </w:pPr>
    </w:p>
    <w:p w14:paraId="0000006A" w14:textId="7F9ACC16" w:rsidR="007F437A" w:rsidRDefault="007F437A">
      <w:pPr>
        <w:tabs>
          <w:tab w:val="right" w:pos="5040"/>
        </w:tabs>
        <w:ind w:left="180"/>
        <w:rPr>
          <w:strike/>
          <w:sz w:val="28"/>
          <w:szCs w:val="28"/>
        </w:rPr>
        <w:sectPr w:rsidR="007F437A" w:rsidSect="008314C9">
          <w:type w:val="continuous"/>
          <w:pgSz w:w="7920" w:h="12240"/>
          <w:pgMar w:top="720" w:right="720" w:bottom="720" w:left="720" w:header="720" w:footer="720" w:gutter="0"/>
          <w:cols w:space="720"/>
        </w:sectPr>
      </w:pPr>
    </w:p>
    <w:p w14:paraId="0000006B" w14:textId="77777777" w:rsidR="00E54A93" w:rsidRDefault="00391DCB">
      <w:pPr>
        <w:spacing w:line="240" w:lineRule="auto"/>
        <w:ind w:right="-19"/>
        <w:jc w:val="center"/>
        <w:rPr>
          <w:b/>
          <w:sz w:val="40"/>
          <w:szCs w:val="40"/>
        </w:rPr>
      </w:pPr>
      <w:bookmarkStart w:id="1" w:name="bookmark=id.1fob9te" w:colFirst="0" w:colLast="0"/>
      <w:bookmarkEnd w:id="1"/>
      <w:r>
        <w:rPr>
          <w:b/>
          <w:sz w:val="40"/>
          <w:szCs w:val="40"/>
          <w:u w:val="single"/>
        </w:rPr>
        <w:t>General Information and Guidelines</w:t>
      </w:r>
    </w:p>
    <w:p w14:paraId="0000006C" w14:textId="77777777" w:rsidR="00E54A93" w:rsidRDefault="00E54A93">
      <w:pPr>
        <w:spacing w:line="240" w:lineRule="auto"/>
        <w:rPr>
          <w:sz w:val="24"/>
          <w:szCs w:val="24"/>
        </w:rPr>
      </w:pPr>
    </w:p>
    <w:p w14:paraId="0000006D" w14:textId="77777777" w:rsidR="00E54A93" w:rsidRDefault="00391DCB">
      <w:pPr>
        <w:spacing w:line="240" w:lineRule="auto"/>
        <w:rPr>
          <w:sz w:val="28"/>
          <w:szCs w:val="28"/>
        </w:rPr>
      </w:pPr>
      <w:r>
        <w:rPr>
          <w:b/>
          <w:sz w:val="28"/>
          <w:szCs w:val="28"/>
          <w:u w:val="single"/>
        </w:rPr>
        <w:t xml:space="preserve">Mission </w:t>
      </w:r>
    </w:p>
    <w:p w14:paraId="0000006E" w14:textId="77777777" w:rsidR="00E54A93" w:rsidRDefault="00391DCB">
      <w:pPr>
        <w:spacing w:line="240" w:lineRule="auto"/>
        <w:rPr>
          <w:sz w:val="24"/>
          <w:szCs w:val="24"/>
        </w:rPr>
      </w:pPr>
      <w:r>
        <w:rPr>
          <w:sz w:val="24"/>
          <w:szCs w:val="24"/>
        </w:rPr>
        <w:t xml:space="preserve">It is the purpose of Intermountain Adventist Academy to offer all students the tools to become men and women of academic, moral, and spiritual excellence.  </w:t>
      </w:r>
    </w:p>
    <w:p w14:paraId="0000006F" w14:textId="77777777" w:rsidR="00E54A93" w:rsidRDefault="00E54A93">
      <w:pPr>
        <w:spacing w:line="240" w:lineRule="auto"/>
        <w:rPr>
          <w:sz w:val="24"/>
          <w:szCs w:val="24"/>
        </w:rPr>
      </w:pPr>
    </w:p>
    <w:p w14:paraId="00000070" w14:textId="77777777" w:rsidR="00E54A93" w:rsidRDefault="00391DCB">
      <w:pPr>
        <w:spacing w:line="240" w:lineRule="auto"/>
        <w:rPr>
          <w:sz w:val="28"/>
          <w:szCs w:val="28"/>
        </w:rPr>
      </w:pPr>
      <w:r>
        <w:rPr>
          <w:b/>
          <w:sz w:val="28"/>
          <w:szCs w:val="28"/>
          <w:u w:val="single"/>
        </w:rPr>
        <w:t xml:space="preserve">Philosophy </w:t>
      </w:r>
    </w:p>
    <w:p w14:paraId="00000071" w14:textId="77777777" w:rsidR="00E54A93" w:rsidRDefault="00391DCB">
      <w:pPr>
        <w:spacing w:line="240" w:lineRule="auto"/>
        <w:rPr>
          <w:sz w:val="24"/>
          <w:szCs w:val="24"/>
        </w:rPr>
      </w:pPr>
      <w:r>
        <w:rPr>
          <w:sz w:val="24"/>
          <w:szCs w:val="24"/>
        </w:rPr>
        <w:t>At Intermountain Adventist Academy, we believe that God created human beings in His own image, “fearfully and wonderfully made,” and with a divine purpose. We believe that each student deserves our highest level of respect, honor, and commitment. We believe that in order for students to achieve their best, the school, the church and the home must develop a working partnership with God as the center of all.</w:t>
      </w:r>
    </w:p>
    <w:p w14:paraId="00000072" w14:textId="058149A4" w:rsidR="00E54A93" w:rsidRDefault="00E54A93">
      <w:pPr>
        <w:spacing w:line="240" w:lineRule="auto"/>
        <w:rPr>
          <w:sz w:val="24"/>
          <w:szCs w:val="24"/>
        </w:rPr>
      </w:pPr>
    </w:p>
    <w:p w14:paraId="4BF2D57F" w14:textId="3DF53677" w:rsidR="007F437A" w:rsidRDefault="007F437A">
      <w:pPr>
        <w:spacing w:line="240" w:lineRule="auto"/>
        <w:rPr>
          <w:sz w:val="24"/>
          <w:szCs w:val="24"/>
        </w:rPr>
      </w:pPr>
    </w:p>
    <w:p w14:paraId="03373818" w14:textId="786FA16B" w:rsidR="007F437A" w:rsidRDefault="007F437A">
      <w:pPr>
        <w:spacing w:line="240" w:lineRule="auto"/>
        <w:rPr>
          <w:sz w:val="24"/>
          <w:szCs w:val="24"/>
        </w:rPr>
      </w:pPr>
    </w:p>
    <w:p w14:paraId="6D90889F" w14:textId="5CD62B2E" w:rsidR="007F437A" w:rsidRDefault="007F437A">
      <w:pPr>
        <w:spacing w:line="240" w:lineRule="auto"/>
        <w:rPr>
          <w:sz w:val="24"/>
          <w:szCs w:val="24"/>
        </w:rPr>
      </w:pPr>
    </w:p>
    <w:p w14:paraId="1F436173" w14:textId="76FE352B" w:rsidR="007F437A" w:rsidRDefault="007F437A">
      <w:pPr>
        <w:spacing w:line="240" w:lineRule="auto"/>
        <w:rPr>
          <w:sz w:val="24"/>
          <w:szCs w:val="24"/>
        </w:rPr>
      </w:pPr>
    </w:p>
    <w:p w14:paraId="114A9BE6" w14:textId="764B81F8" w:rsidR="007F437A" w:rsidRDefault="007F437A">
      <w:pPr>
        <w:spacing w:line="240" w:lineRule="auto"/>
        <w:rPr>
          <w:sz w:val="24"/>
          <w:szCs w:val="24"/>
        </w:rPr>
      </w:pPr>
    </w:p>
    <w:p w14:paraId="49C608DF" w14:textId="4D4F1D91" w:rsidR="007F437A" w:rsidRDefault="007F437A">
      <w:pPr>
        <w:spacing w:line="240" w:lineRule="auto"/>
        <w:rPr>
          <w:sz w:val="24"/>
          <w:szCs w:val="24"/>
        </w:rPr>
      </w:pPr>
    </w:p>
    <w:p w14:paraId="6F2E133F" w14:textId="77777777" w:rsidR="007F437A" w:rsidRDefault="007F437A">
      <w:pPr>
        <w:spacing w:line="240" w:lineRule="auto"/>
        <w:rPr>
          <w:sz w:val="24"/>
          <w:szCs w:val="24"/>
        </w:rPr>
      </w:pPr>
    </w:p>
    <w:p w14:paraId="00000073" w14:textId="77777777" w:rsidR="00E54A93" w:rsidRDefault="00391DCB">
      <w:pPr>
        <w:spacing w:line="240" w:lineRule="auto"/>
        <w:rPr>
          <w:sz w:val="28"/>
          <w:szCs w:val="28"/>
        </w:rPr>
      </w:pPr>
      <w:r>
        <w:rPr>
          <w:b/>
          <w:sz w:val="28"/>
          <w:szCs w:val="28"/>
          <w:u w:val="single"/>
        </w:rPr>
        <w:lastRenderedPageBreak/>
        <w:t>Vision</w:t>
      </w:r>
    </w:p>
    <w:p w14:paraId="00000074" w14:textId="77777777" w:rsidR="00E54A93" w:rsidRDefault="00391DCB">
      <w:pPr>
        <w:tabs>
          <w:tab w:val="left" w:pos="720"/>
        </w:tabs>
        <w:spacing w:line="240" w:lineRule="auto"/>
        <w:ind w:right="800"/>
        <w:rPr>
          <w:b/>
          <w:sz w:val="24"/>
          <w:szCs w:val="24"/>
        </w:rPr>
      </w:pPr>
      <w:r>
        <w:rPr>
          <w:sz w:val="24"/>
          <w:szCs w:val="24"/>
        </w:rPr>
        <w:t xml:space="preserve">Students at Intermountain Adventist Academy will exhibit the values contained in the school’s </w:t>
      </w:r>
      <w:r>
        <w:rPr>
          <w:b/>
          <w:sz w:val="24"/>
          <w:szCs w:val="24"/>
        </w:rPr>
        <w:t>4 TAGS.</w:t>
      </w:r>
    </w:p>
    <w:p w14:paraId="00000075" w14:textId="77777777" w:rsidR="00E54A93" w:rsidRDefault="00E54A93">
      <w:pPr>
        <w:tabs>
          <w:tab w:val="left" w:pos="720"/>
        </w:tabs>
        <w:spacing w:line="240" w:lineRule="auto"/>
        <w:ind w:right="800"/>
        <w:rPr>
          <w:b/>
          <w:color w:val="000000"/>
          <w:sz w:val="24"/>
          <w:szCs w:val="24"/>
        </w:rPr>
      </w:pPr>
    </w:p>
    <w:p w14:paraId="00000076" w14:textId="77777777" w:rsidR="00E54A93" w:rsidRDefault="00391DCB">
      <w:pPr>
        <w:numPr>
          <w:ilvl w:val="0"/>
          <w:numId w:val="1"/>
        </w:numPr>
        <w:tabs>
          <w:tab w:val="left" w:pos="720"/>
        </w:tabs>
        <w:spacing w:line="240" w:lineRule="auto"/>
        <w:ind w:right="800"/>
        <w:rPr>
          <w:color w:val="000000"/>
          <w:sz w:val="24"/>
          <w:szCs w:val="24"/>
        </w:rPr>
      </w:pPr>
      <w:r>
        <w:rPr>
          <w:color w:val="000000"/>
          <w:sz w:val="24"/>
          <w:szCs w:val="24"/>
        </w:rPr>
        <w:t xml:space="preserve">Develop a deep love for life, </w:t>
      </w:r>
      <w:r>
        <w:rPr>
          <w:b/>
          <w:color w:val="000000"/>
          <w:sz w:val="24"/>
          <w:szCs w:val="24"/>
        </w:rPr>
        <w:t>TRUTH</w:t>
      </w:r>
      <w:r>
        <w:rPr>
          <w:color w:val="000000"/>
          <w:sz w:val="24"/>
          <w:szCs w:val="24"/>
        </w:rPr>
        <w:t>, morality, and honesty.</w:t>
      </w:r>
    </w:p>
    <w:p w14:paraId="00000077" w14:textId="77777777" w:rsidR="00E54A93" w:rsidRDefault="00391DCB">
      <w:pPr>
        <w:numPr>
          <w:ilvl w:val="0"/>
          <w:numId w:val="1"/>
        </w:numPr>
        <w:tabs>
          <w:tab w:val="left" w:pos="720"/>
        </w:tabs>
        <w:spacing w:line="240" w:lineRule="auto"/>
        <w:ind w:right="800"/>
        <w:rPr>
          <w:color w:val="000000"/>
          <w:sz w:val="24"/>
          <w:szCs w:val="24"/>
        </w:rPr>
      </w:pPr>
      <w:r>
        <w:rPr>
          <w:color w:val="000000"/>
          <w:sz w:val="24"/>
          <w:szCs w:val="24"/>
        </w:rPr>
        <w:t xml:space="preserve">Value excellence in </w:t>
      </w:r>
      <w:r>
        <w:rPr>
          <w:b/>
          <w:color w:val="000000"/>
          <w:sz w:val="24"/>
          <w:szCs w:val="24"/>
        </w:rPr>
        <w:t>ACADEMICS</w:t>
      </w:r>
      <w:r>
        <w:rPr>
          <w:color w:val="000000"/>
          <w:sz w:val="24"/>
          <w:szCs w:val="24"/>
        </w:rPr>
        <w:t xml:space="preserve"> as a means to achieve God’s purpose for their lives.</w:t>
      </w:r>
    </w:p>
    <w:p w14:paraId="00000078" w14:textId="77777777" w:rsidR="00E54A93" w:rsidRDefault="00391DCB">
      <w:pPr>
        <w:numPr>
          <w:ilvl w:val="0"/>
          <w:numId w:val="1"/>
        </w:numPr>
        <w:tabs>
          <w:tab w:val="left" w:pos="720"/>
        </w:tabs>
        <w:spacing w:line="240" w:lineRule="auto"/>
        <w:ind w:right="800"/>
        <w:rPr>
          <w:color w:val="000000"/>
          <w:sz w:val="24"/>
          <w:szCs w:val="24"/>
        </w:rPr>
      </w:pPr>
      <w:r>
        <w:rPr>
          <w:color w:val="000000"/>
          <w:sz w:val="24"/>
          <w:szCs w:val="24"/>
        </w:rPr>
        <w:t xml:space="preserve">Learn loyalty and respect for </w:t>
      </w:r>
      <w:r>
        <w:rPr>
          <w:b/>
          <w:color w:val="000000"/>
          <w:sz w:val="24"/>
          <w:szCs w:val="24"/>
        </w:rPr>
        <w:t>GOD</w:t>
      </w:r>
      <w:r>
        <w:rPr>
          <w:color w:val="000000"/>
          <w:sz w:val="24"/>
          <w:szCs w:val="24"/>
        </w:rPr>
        <w:t xml:space="preserve"> and country. </w:t>
      </w:r>
    </w:p>
    <w:p w14:paraId="0000007E" w14:textId="49E03279" w:rsidR="00E54A93" w:rsidRPr="007F437A" w:rsidRDefault="00391DCB" w:rsidP="007F437A">
      <w:pPr>
        <w:numPr>
          <w:ilvl w:val="0"/>
          <w:numId w:val="1"/>
        </w:numPr>
        <w:tabs>
          <w:tab w:val="left" w:pos="720"/>
        </w:tabs>
        <w:spacing w:line="240" w:lineRule="auto"/>
        <w:ind w:right="800"/>
        <w:rPr>
          <w:color w:val="000000"/>
          <w:sz w:val="24"/>
          <w:szCs w:val="24"/>
        </w:rPr>
      </w:pPr>
      <w:r>
        <w:rPr>
          <w:color w:val="000000"/>
          <w:sz w:val="24"/>
          <w:szCs w:val="24"/>
        </w:rPr>
        <w:t xml:space="preserve">Acquire a strong appreciation for </w:t>
      </w:r>
      <w:r>
        <w:rPr>
          <w:b/>
          <w:color w:val="000000"/>
          <w:sz w:val="24"/>
          <w:szCs w:val="24"/>
        </w:rPr>
        <w:t>SERVICE</w:t>
      </w:r>
      <w:r>
        <w:rPr>
          <w:color w:val="000000"/>
          <w:sz w:val="24"/>
          <w:szCs w:val="24"/>
        </w:rPr>
        <w:t xml:space="preserve"> to others.</w:t>
      </w:r>
    </w:p>
    <w:p w14:paraId="0000007F" w14:textId="77777777" w:rsidR="00E54A93" w:rsidRDefault="00E54A93">
      <w:pPr>
        <w:spacing w:line="240" w:lineRule="auto"/>
        <w:rPr>
          <w:sz w:val="24"/>
          <w:szCs w:val="24"/>
          <w:u w:val="single"/>
        </w:rPr>
      </w:pPr>
    </w:p>
    <w:p w14:paraId="00000080" w14:textId="77777777" w:rsidR="00E54A93" w:rsidRDefault="00391DCB">
      <w:pPr>
        <w:spacing w:line="240" w:lineRule="auto"/>
        <w:rPr>
          <w:sz w:val="28"/>
          <w:szCs w:val="28"/>
        </w:rPr>
      </w:pPr>
      <w:r>
        <w:rPr>
          <w:b/>
          <w:sz w:val="28"/>
          <w:szCs w:val="28"/>
          <w:u w:val="single"/>
        </w:rPr>
        <w:t>Standards</w:t>
      </w:r>
    </w:p>
    <w:p w14:paraId="00000081" w14:textId="77777777" w:rsidR="00E54A93" w:rsidRDefault="00E54A93">
      <w:pPr>
        <w:spacing w:line="240" w:lineRule="auto"/>
        <w:rPr>
          <w:sz w:val="24"/>
          <w:szCs w:val="24"/>
        </w:rPr>
      </w:pPr>
    </w:p>
    <w:p w14:paraId="00000082" w14:textId="77777777" w:rsidR="00E54A93" w:rsidRDefault="00391DCB">
      <w:pPr>
        <w:spacing w:line="240" w:lineRule="auto"/>
        <w:ind w:right="160"/>
        <w:rPr>
          <w:sz w:val="24"/>
          <w:szCs w:val="24"/>
        </w:rPr>
      </w:pPr>
      <w:r>
        <w:rPr>
          <w:sz w:val="24"/>
          <w:szCs w:val="24"/>
        </w:rPr>
        <w:t>Students of Intermountain Adventist Academy, will:</w:t>
      </w:r>
    </w:p>
    <w:p w14:paraId="00000083" w14:textId="77777777" w:rsidR="00E54A93" w:rsidRDefault="00E54A93">
      <w:pPr>
        <w:spacing w:line="240" w:lineRule="auto"/>
        <w:rPr>
          <w:sz w:val="24"/>
          <w:szCs w:val="24"/>
        </w:rPr>
      </w:pPr>
    </w:p>
    <w:p w14:paraId="00000084" w14:textId="77777777" w:rsidR="00E54A93" w:rsidRDefault="00391DCB">
      <w:pPr>
        <w:numPr>
          <w:ilvl w:val="0"/>
          <w:numId w:val="8"/>
        </w:numPr>
        <w:tabs>
          <w:tab w:val="left" w:pos="720"/>
        </w:tabs>
        <w:spacing w:line="240" w:lineRule="auto"/>
        <w:ind w:right="500"/>
        <w:rPr>
          <w:sz w:val="24"/>
          <w:szCs w:val="24"/>
        </w:rPr>
      </w:pPr>
      <w:r>
        <w:rPr>
          <w:sz w:val="24"/>
          <w:szCs w:val="24"/>
        </w:rPr>
        <w:t>Be willing to exercise conduct that is befitting to the Christian character reflected by Jesus Christ.</w:t>
      </w:r>
    </w:p>
    <w:p w14:paraId="00000085" w14:textId="77777777" w:rsidR="00E54A93" w:rsidRDefault="00391DCB">
      <w:pPr>
        <w:numPr>
          <w:ilvl w:val="0"/>
          <w:numId w:val="8"/>
        </w:numPr>
        <w:tabs>
          <w:tab w:val="left" w:pos="720"/>
        </w:tabs>
        <w:spacing w:line="240" w:lineRule="auto"/>
        <w:rPr>
          <w:sz w:val="24"/>
          <w:szCs w:val="24"/>
        </w:rPr>
      </w:pPr>
      <w:r>
        <w:rPr>
          <w:sz w:val="24"/>
          <w:szCs w:val="24"/>
        </w:rPr>
        <w:t>Be considerate of the rights/property of other students, staff and community.</w:t>
      </w:r>
    </w:p>
    <w:p w14:paraId="00000086" w14:textId="77777777" w:rsidR="00E54A93" w:rsidRDefault="00391DCB">
      <w:pPr>
        <w:numPr>
          <w:ilvl w:val="0"/>
          <w:numId w:val="8"/>
        </w:numPr>
        <w:tabs>
          <w:tab w:val="left" w:pos="720"/>
        </w:tabs>
        <w:spacing w:line="240" w:lineRule="auto"/>
        <w:ind w:right="500"/>
        <w:rPr>
          <w:sz w:val="24"/>
          <w:szCs w:val="24"/>
        </w:rPr>
      </w:pPr>
      <w:r>
        <w:rPr>
          <w:sz w:val="24"/>
          <w:szCs w:val="24"/>
        </w:rPr>
        <w:t>Abstain from those activities that hinder the development of the physical, mental or spiritual life.</w:t>
      </w:r>
    </w:p>
    <w:p w14:paraId="00000087" w14:textId="77777777" w:rsidR="00E54A93" w:rsidRDefault="00391DCB">
      <w:pPr>
        <w:numPr>
          <w:ilvl w:val="0"/>
          <w:numId w:val="8"/>
        </w:numPr>
        <w:tabs>
          <w:tab w:val="left" w:pos="720"/>
        </w:tabs>
        <w:spacing w:line="240" w:lineRule="auto"/>
        <w:ind w:right="740"/>
        <w:rPr>
          <w:sz w:val="24"/>
          <w:szCs w:val="24"/>
        </w:rPr>
      </w:pPr>
      <w:r>
        <w:rPr>
          <w:sz w:val="24"/>
          <w:szCs w:val="24"/>
        </w:rPr>
        <w:t>Attend school and class regularly and punctually with proper books, materials and assignments completed.</w:t>
      </w:r>
    </w:p>
    <w:p w14:paraId="00000088" w14:textId="77777777" w:rsidR="00E54A93" w:rsidRDefault="00391DCB">
      <w:pPr>
        <w:numPr>
          <w:ilvl w:val="0"/>
          <w:numId w:val="8"/>
        </w:numPr>
        <w:tabs>
          <w:tab w:val="left" w:pos="720"/>
        </w:tabs>
        <w:spacing w:line="240" w:lineRule="auto"/>
        <w:ind w:right="520"/>
        <w:rPr>
          <w:sz w:val="24"/>
          <w:szCs w:val="24"/>
        </w:rPr>
      </w:pPr>
      <w:r>
        <w:rPr>
          <w:sz w:val="24"/>
          <w:szCs w:val="24"/>
        </w:rPr>
        <w:t>Follow the regulations of the school and respect authority of the teachers and other staff members.</w:t>
      </w:r>
    </w:p>
    <w:p w14:paraId="00000089" w14:textId="77777777" w:rsidR="00E54A93" w:rsidRDefault="00E54A93">
      <w:pPr>
        <w:spacing w:line="240" w:lineRule="auto"/>
        <w:rPr>
          <w:sz w:val="24"/>
          <w:szCs w:val="24"/>
        </w:rPr>
      </w:pPr>
    </w:p>
    <w:p w14:paraId="0000008A" w14:textId="77777777" w:rsidR="00E54A93" w:rsidRDefault="00391DCB">
      <w:pPr>
        <w:spacing w:line="240" w:lineRule="auto"/>
        <w:rPr>
          <w:sz w:val="28"/>
          <w:szCs w:val="28"/>
        </w:rPr>
      </w:pPr>
      <w:bookmarkStart w:id="2" w:name="bookmark=id.3znysh7" w:colFirst="0" w:colLast="0"/>
      <w:bookmarkEnd w:id="2"/>
      <w:r>
        <w:rPr>
          <w:b/>
          <w:sz w:val="28"/>
          <w:szCs w:val="28"/>
          <w:u w:val="single"/>
        </w:rPr>
        <w:t>Accreditation</w:t>
      </w:r>
    </w:p>
    <w:p w14:paraId="0000008B" w14:textId="77777777" w:rsidR="00E54A93" w:rsidRDefault="00391DCB">
      <w:pPr>
        <w:spacing w:line="240" w:lineRule="auto"/>
        <w:ind w:right="100"/>
        <w:rPr>
          <w:sz w:val="24"/>
          <w:szCs w:val="24"/>
        </w:rPr>
      </w:pPr>
      <w:r>
        <w:rPr>
          <w:sz w:val="24"/>
          <w:szCs w:val="24"/>
        </w:rPr>
        <w:t>Intermountain Adventist Academy is accredited by the North Central Accrediting Association, NCAA, as well as the Accrediting Association of Seventh-day Adventist Schools, which is a member of the National Council for Private School Accreditation.</w:t>
      </w:r>
    </w:p>
    <w:p w14:paraId="0000008C" w14:textId="77777777" w:rsidR="00E54A93" w:rsidRDefault="00E54A93">
      <w:pPr>
        <w:spacing w:line="240" w:lineRule="auto"/>
        <w:rPr>
          <w:sz w:val="24"/>
          <w:szCs w:val="24"/>
        </w:rPr>
      </w:pPr>
    </w:p>
    <w:p w14:paraId="0000008D" w14:textId="77777777" w:rsidR="00E54A93" w:rsidRDefault="00391DCB">
      <w:pPr>
        <w:spacing w:line="240" w:lineRule="auto"/>
        <w:rPr>
          <w:b/>
          <w:sz w:val="28"/>
          <w:szCs w:val="28"/>
          <w:u w:val="single"/>
        </w:rPr>
      </w:pPr>
      <w:r>
        <w:rPr>
          <w:b/>
          <w:sz w:val="28"/>
          <w:szCs w:val="28"/>
          <w:u w:val="single"/>
        </w:rPr>
        <w:lastRenderedPageBreak/>
        <w:t>Admissions Policy</w:t>
      </w:r>
    </w:p>
    <w:p w14:paraId="0000008E" w14:textId="77777777" w:rsidR="00E54A93" w:rsidRDefault="00391DCB">
      <w:pPr>
        <w:spacing w:line="240" w:lineRule="auto"/>
        <w:rPr>
          <w:sz w:val="24"/>
          <w:szCs w:val="24"/>
        </w:rPr>
      </w:pPr>
      <w:r>
        <w:rPr>
          <w:sz w:val="24"/>
          <w:szCs w:val="24"/>
        </w:rPr>
        <w:t>Intermountain Adventist Academy welcomes any young person (K-8) who desires a character-building education. As a Seventh-day Adventist Christian school, high moral principles and respect for God and others are expected from all who attend. Students must realize that when they present themselves for admission to Intermountain Adventist Academy, they thereby, willingly pledge to observe the regulations and uphold the Christian principles upon which the school is founded. Behavior contrary to this will forfeit a student’s privilege to attend.</w:t>
      </w:r>
    </w:p>
    <w:p w14:paraId="00000090" w14:textId="77777777" w:rsidR="00E54A93" w:rsidRDefault="00E54A93">
      <w:pPr>
        <w:spacing w:line="240" w:lineRule="auto"/>
        <w:rPr>
          <w:sz w:val="24"/>
          <w:szCs w:val="24"/>
        </w:rPr>
      </w:pPr>
    </w:p>
    <w:p w14:paraId="00000091" w14:textId="77777777" w:rsidR="00E54A93" w:rsidRDefault="00391DCB">
      <w:pPr>
        <w:spacing w:line="240" w:lineRule="auto"/>
        <w:rPr>
          <w:b/>
          <w:sz w:val="28"/>
          <w:szCs w:val="28"/>
          <w:u w:val="single"/>
        </w:rPr>
      </w:pPr>
      <w:r>
        <w:rPr>
          <w:b/>
          <w:sz w:val="28"/>
          <w:szCs w:val="28"/>
          <w:u w:val="single"/>
        </w:rPr>
        <w:t>Age of Admission</w:t>
      </w:r>
    </w:p>
    <w:p w14:paraId="00000092" w14:textId="77777777" w:rsidR="00E54A93" w:rsidRDefault="00391DCB">
      <w:pPr>
        <w:spacing w:line="240" w:lineRule="auto"/>
        <w:rPr>
          <w:b/>
          <w:sz w:val="24"/>
          <w:szCs w:val="24"/>
        </w:rPr>
      </w:pPr>
      <w:r>
        <w:rPr>
          <w:sz w:val="24"/>
          <w:szCs w:val="24"/>
        </w:rPr>
        <w:t xml:space="preserve">A student may enter kindergarten if he/she has reached the age of five (5) by </w:t>
      </w:r>
      <w:r>
        <w:rPr>
          <w:b/>
          <w:sz w:val="24"/>
          <w:szCs w:val="24"/>
        </w:rPr>
        <w:t>September 15</w:t>
      </w:r>
      <w:r>
        <w:rPr>
          <w:sz w:val="24"/>
          <w:szCs w:val="24"/>
        </w:rPr>
        <w:t xml:space="preserve"> of the current school year. To enter first grade the child must be six (6) years old by </w:t>
      </w:r>
      <w:r>
        <w:rPr>
          <w:b/>
          <w:sz w:val="24"/>
          <w:szCs w:val="24"/>
        </w:rPr>
        <w:t>September 15</w:t>
      </w:r>
      <w:r>
        <w:rPr>
          <w:sz w:val="24"/>
          <w:szCs w:val="24"/>
        </w:rPr>
        <w:t xml:space="preserve">. However, not all children mature at the same rate and in some cases the school may require readiness screening for kindergarten and first grade students. A birth certificate is required of all first-year students and must be shown at registration. </w:t>
      </w:r>
    </w:p>
    <w:p w14:paraId="00000093" w14:textId="77777777" w:rsidR="00E54A93" w:rsidRDefault="00E54A93">
      <w:pPr>
        <w:spacing w:line="240" w:lineRule="auto"/>
        <w:rPr>
          <w:sz w:val="24"/>
          <w:szCs w:val="24"/>
        </w:rPr>
      </w:pPr>
    </w:p>
    <w:p w14:paraId="00000094" w14:textId="77777777" w:rsidR="00E54A93" w:rsidRDefault="00391DCB">
      <w:pPr>
        <w:spacing w:line="240" w:lineRule="auto"/>
        <w:rPr>
          <w:sz w:val="28"/>
          <w:szCs w:val="28"/>
        </w:rPr>
      </w:pPr>
      <w:r>
        <w:rPr>
          <w:b/>
          <w:sz w:val="28"/>
          <w:szCs w:val="28"/>
          <w:u w:val="single"/>
        </w:rPr>
        <w:t>Non-Discriminatory Admissions Policy</w:t>
      </w:r>
    </w:p>
    <w:p w14:paraId="00000095" w14:textId="77777777" w:rsidR="00E54A93" w:rsidRDefault="00391DCB">
      <w:pPr>
        <w:spacing w:line="240" w:lineRule="auto"/>
        <w:rPr>
          <w:sz w:val="24"/>
          <w:szCs w:val="24"/>
        </w:rPr>
      </w:pPr>
      <w:r>
        <w:rPr>
          <w:sz w:val="24"/>
          <w:szCs w:val="24"/>
        </w:rPr>
        <w:t>Intermountain Adventist Academy is part of the worldwide Adventist educational system. It is the policy of the Seventh-day Adventist Church in all church-operated schools to admit students of any race, color, or national origin to all rights, privileges, programs, and activities generally accorded or made available to students at its school, and makes no discrimination on basis of race in administration of education, policies, application for admission, scholarship, and athletic or extracurricular activities.</w:t>
      </w:r>
    </w:p>
    <w:p w14:paraId="00000096" w14:textId="77777777" w:rsidR="00E54A93" w:rsidRDefault="00E54A93">
      <w:pPr>
        <w:spacing w:line="240" w:lineRule="auto"/>
        <w:rPr>
          <w:sz w:val="24"/>
          <w:szCs w:val="24"/>
        </w:rPr>
      </w:pPr>
    </w:p>
    <w:p w14:paraId="00000097" w14:textId="77777777" w:rsidR="00E54A93" w:rsidRDefault="00391DCB">
      <w:pPr>
        <w:spacing w:line="240" w:lineRule="auto"/>
        <w:rPr>
          <w:sz w:val="28"/>
          <w:szCs w:val="28"/>
        </w:rPr>
      </w:pPr>
      <w:r>
        <w:rPr>
          <w:b/>
          <w:sz w:val="28"/>
          <w:szCs w:val="28"/>
          <w:u w:val="single"/>
        </w:rPr>
        <w:t>Registration</w:t>
      </w:r>
    </w:p>
    <w:p w14:paraId="00000098" w14:textId="77777777" w:rsidR="00E54A93" w:rsidRDefault="00391DCB">
      <w:pPr>
        <w:spacing w:line="240" w:lineRule="auto"/>
        <w:ind w:right="360"/>
        <w:rPr>
          <w:sz w:val="24"/>
          <w:szCs w:val="24"/>
        </w:rPr>
      </w:pPr>
      <w:r>
        <w:rPr>
          <w:sz w:val="24"/>
          <w:szCs w:val="24"/>
        </w:rPr>
        <w:t>For admission consideration, the child’s parents or guardian must submit to the Admissions Committee the following:</w:t>
      </w:r>
    </w:p>
    <w:p w14:paraId="00000099" w14:textId="77777777" w:rsidR="00E54A93" w:rsidRDefault="00E54A93">
      <w:pPr>
        <w:spacing w:line="240" w:lineRule="auto"/>
        <w:rPr>
          <w:sz w:val="24"/>
          <w:szCs w:val="24"/>
        </w:rPr>
      </w:pPr>
    </w:p>
    <w:p w14:paraId="0000009A" w14:textId="77777777" w:rsidR="00E54A93" w:rsidRDefault="00391DCB">
      <w:pPr>
        <w:numPr>
          <w:ilvl w:val="0"/>
          <w:numId w:val="2"/>
        </w:numPr>
        <w:tabs>
          <w:tab w:val="left" w:pos="640"/>
        </w:tabs>
        <w:spacing w:line="240" w:lineRule="auto"/>
        <w:ind w:right="1220"/>
        <w:rPr>
          <w:sz w:val="24"/>
          <w:szCs w:val="24"/>
        </w:rPr>
      </w:pPr>
      <w:r>
        <w:rPr>
          <w:sz w:val="24"/>
          <w:szCs w:val="24"/>
        </w:rPr>
        <w:lastRenderedPageBreak/>
        <w:t>A signed and completed registration form, which contains all pertinent student information, agreements and necessary consents.</w:t>
      </w:r>
    </w:p>
    <w:p w14:paraId="0000009B" w14:textId="77777777" w:rsidR="00E54A93" w:rsidRDefault="00391DCB">
      <w:pPr>
        <w:numPr>
          <w:ilvl w:val="0"/>
          <w:numId w:val="2"/>
        </w:numPr>
        <w:tabs>
          <w:tab w:val="left" w:pos="640"/>
        </w:tabs>
        <w:spacing w:line="240" w:lineRule="auto"/>
        <w:ind w:right="320"/>
        <w:rPr>
          <w:sz w:val="24"/>
          <w:szCs w:val="24"/>
        </w:rPr>
      </w:pPr>
      <w:r>
        <w:rPr>
          <w:sz w:val="24"/>
          <w:szCs w:val="24"/>
        </w:rPr>
        <w:t>Students transferring to IAA will be required to have cumulative records sent from the school previously attended. If necessary, proper grades are determined by testing.</w:t>
      </w:r>
    </w:p>
    <w:p w14:paraId="0000009C" w14:textId="77777777" w:rsidR="00E54A93" w:rsidRDefault="00391DCB">
      <w:pPr>
        <w:numPr>
          <w:ilvl w:val="0"/>
          <w:numId w:val="2"/>
        </w:numPr>
        <w:tabs>
          <w:tab w:val="left" w:pos="640"/>
        </w:tabs>
        <w:spacing w:line="240" w:lineRule="auto"/>
        <w:rPr>
          <w:sz w:val="24"/>
          <w:szCs w:val="24"/>
        </w:rPr>
      </w:pPr>
      <w:r>
        <w:rPr>
          <w:sz w:val="24"/>
          <w:szCs w:val="24"/>
        </w:rPr>
        <w:t>A physical examination form completed by a physician for all new students.</w:t>
      </w:r>
    </w:p>
    <w:p w14:paraId="0000009D" w14:textId="77777777" w:rsidR="00E54A93" w:rsidRDefault="00391DCB">
      <w:pPr>
        <w:numPr>
          <w:ilvl w:val="0"/>
          <w:numId w:val="2"/>
        </w:numPr>
        <w:tabs>
          <w:tab w:val="left" w:pos="640"/>
        </w:tabs>
        <w:spacing w:line="240" w:lineRule="auto"/>
        <w:rPr>
          <w:sz w:val="24"/>
          <w:szCs w:val="24"/>
        </w:rPr>
      </w:pPr>
      <w:r>
        <w:rPr>
          <w:sz w:val="24"/>
          <w:szCs w:val="24"/>
        </w:rPr>
        <w:t>The student’s up-to-date immunization record, in compliance with Colorado state law.</w:t>
      </w:r>
    </w:p>
    <w:p w14:paraId="0000009E" w14:textId="77777777" w:rsidR="00E54A93" w:rsidRDefault="00391DCB">
      <w:pPr>
        <w:numPr>
          <w:ilvl w:val="0"/>
          <w:numId w:val="2"/>
        </w:numPr>
        <w:tabs>
          <w:tab w:val="left" w:pos="640"/>
        </w:tabs>
        <w:spacing w:line="240" w:lineRule="auto"/>
        <w:rPr>
          <w:sz w:val="24"/>
          <w:szCs w:val="24"/>
        </w:rPr>
      </w:pPr>
      <w:r>
        <w:rPr>
          <w:sz w:val="24"/>
          <w:szCs w:val="24"/>
        </w:rPr>
        <w:t>Signed “Consent to Treatment” form.</w:t>
      </w:r>
    </w:p>
    <w:p w14:paraId="0000009F" w14:textId="77777777" w:rsidR="00E54A93" w:rsidRDefault="00391DCB">
      <w:pPr>
        <w:numPr>
          <w:ilvl w:val="0"/>
          <w:numId w:val="2"/>
        </w:numPr>
        <w:tabs>
          <w:tab w:val="left" w:pos="640"/>
        </w:tabs>
        <w:spacing w:line="240" w:lineRule="auto"/>
        <w:ind w:right="240"/>
        <w:rPr>
          <w:sz w:val="24"/>
          <w:szCs w:val="24"/>
        </w:rPr>
      </w:pPr>
      <w:bookmarkStart w:id="3" w:name="bookmark=id.2et92p0" w:colFirst="0" w:colLast="0"/>
      <w:bookmarkEnd w:id="3"/>
      <w:r>
        <w:rPr>
          <w:color w:val="000000"/>
          <w:sz w:val="24"/>
          <w:szCs w:val="24"/>
        </w:rPr>
        <w:t>A deposit</w:t>
      </w:r>
      <w:r>
        <w:rPr>
          <w:sz w:val="24"/>
          <w:szCs w:val="24"/>
        </w:rPr>
        <w:t xml:space="preserve"> is due at the time of registration. All previous school accounts must be cleared or satisfactory arrangements made in writing before registration.</w:t>
      </w:r>
    </w:p>
    <w:p w14:paraId="000000A0" w14:textId="77777777" w:rsidR="00E54A93" w:rsidRDefault="00391DCB">
      <w:pPr>
        <w:numPr>
          <w:ilvl w:val="0"/>
          <w:numId w:val="2"/>
        </w:numPr>
        <w:tabs>
          <w:tab w:val="left" w:pos="640"/>
        </w:tabs>
        <w:spacing w:line="240" w:lineRule="auto"/>
        <w:rPr>
          <w:sz w:val="24"/>
          <w:szCs w:val="24"/>
        </w:rPr>
      </w:pPr>
      <w:r>
        <w:rPr>
          <w:sz w:val="24"/>
          <w:szCs w:val="24"/>
        </w:rPr>
        <w:t>Copy of birth certificate or other proof of birth.</w:t>
      </w:r>
    </w:p>
    <w:p w14:paraId="000000A1" w14:textId="77777777" w:rsidR="00E54A93" w:rsidRDefault="00391DCB">
      <w:pPr>
        <w:numPr>
          <w:ilvl w:val="0"/>
          <w:numId w:val="2"/>
        </w:numPr>
        <w:tabs>
          <w:tab w:val="left" w:pos="640"/>
        </w:tabs>
        <w:spacing w:line="240" w:lineRule="auto"/>
        <w:rPr>
          <w:sz w:val="24"/>
          <w:szCs w:val="24"/>
        </w:rPr>
      </w:pPr>
      <w:r>
        <w:rPr>
          <w:sz w:val="24"/>
          <w:szCs w:val="24"/>
        </w:rPr>
        <w:t>Completed “Child Release Authorization” form.</w:t>
      </w:r>
    </w:p>
    <w:p w14:paraId="000000A2" w14:textId="77777777" w:rsidR="00E54A93" w:rsidRDefault="00391DCB">
      <w:pPr>
        <w:numPr>
          <w:ilvl w:val="0"/>
          <w:numId w:val="2"/>
        </w:numPr>
        <w:tabs>
          <w:tab w:val="left" w:pos="640"/>
        </w:tabs>
        <w:spacing w:line="240" w:lineRule="auto"/>
        <w:rPr>
          <w:sz w:val="24"/>
          <w:szCs w:val="24"/>
        </w:rPr>
      </w:pPr>
      <w:r>
        <w:rPr>
          <w:sz w:val="24"/>
          <w:szCs w:val="24"/>
        </w:rPr>
        <w:t>All other required forms in the registration package.</w:t>
      </w:r>
    </w:p>
    <w:p w14:paraId="000000A3" w14:textId="77777777" w:rsidR="00E54A93" w:rsidRDefault="00E54A93">
      <w:pPr>
        <w:spacing w:line="240" w:lineRule="auto"/>
        <w:rPr>
          <w:sz w:val="24"/>
          <w:szCs w:val="24"/>
        </w:rPr>
      </w:pPr>
    </w:p>
    <w:p w14:paraId="000000A4" w14:textId="77777777" w:rsidR="00E54A93" w:rsidRDefault="00391DCB">
      <w:pPr>
        <w:spacing w:line="240" w:lineRule="auto"/>
        <w:rPr>
          <w:sz w:val="28"/>
          <w:szCs w:val="28"/>
        </w:rPr>
      </w:pPr>
      <w:r>
        <w:rPr>
          <w:b/>
          <w:sz w:val="28"/>
          <w:szCs w:val="28"/>
          <w:u w:val="single"/>
        </w:rPr>
        <w:t>Student Testing</w:t>
      </w:r>
    </w:p>
    <w:p w14:paraId="000000A5" w14:textId="77777777" w:rsidR="00E54A93" w:rsidRDefault="00391DCB">
      <w:pPr>
        <w:spacing w:line="240" w:lineRule="auto"/>
        <w:ind w:right="20"/>
        <w:rPr>
          <w:sz w:val="24"/>
          <w:szCs w:val="24"/>
        </w:rPr>
      </w:pPr>
      <w:r>
        <w:rPr>
          <w:sz w:val="24"/>
          <w:szCs w:val="24"/>
        </w:rPr>
        <w:t>The school may request testing for a student after evaluation by the teacher and principal. A student’s attendance at IAA may be terminated if the parents/guardians are unwilling to have the child tested or are unwilling to follow the recommendations given after the testing.</w:t>
      </w:r>
    </w:p>
    <w:p w14:paraId="000000A6" w14:textId="77777777" w:rsidR="00E54A93" w:rsidRDefault="00E54A93">
      <w:pPr>
        <w:spacing w:line="240" w:lineRule="auto"/>
        <w:ind w:right="20"/>
        <w:rPr>
          <w:sz w:val="24"/>
          <w:szCs w:val="24"/>
        </w:rPr>
      </w:pPr>
    </w:p>
    <w:p w14:paraId="000000A7" w14:textId="77777777" w:rsidR="00E54A93" w:rsidRDefault="00391DCB">
      <w:pPr>
        <w:spacing w:line="240" w:lineRule="auto"/>
        <w:rPr>
          <w:sz w:val="28"/>
          <w:szCs w:val="28"/>
        </w:rPr>
      </w:pPr>
      <w:r>
        <w:rPr>
          <w:b/>
          <w:sz w:val="28"/>
          <w:szCs w:val="28"/>
          <w:u w:val="single"/>
        </w:rPr>
        <w:t>Attendance Policy</w:t>
      </w:r>
    </w:p>
    <w:p w14:paraId="000000A8" w14:textId="77777777" w:rsidR="00E54A93" w:rsidRDefault="00391DCB">
      <w:pPr>
        <w:spacing w:line="240" w:lineRule="auto"/>
        <w:rPr>
          <w:sz w:val="24"/>
          <w:szCs w:val="24"/>
        </w:rPr>
      </w:pPr>
      <w:r>
        <w:rPr>
          <w:sz w:val="24"/>
          <w:szCs w:val="24"/>
        </w:rPr>
        <w:t xml:space="preserve">Colorado state law requires schools to maintain attendance and punctuality standards. School begins at 8:00 a.m. and ends at 3:00 p.m. Monday through Thursday, and 8:00 a.m. though noon on Fridays. Students entering the classroom past 8:00 a.m. will be marked tardy. Five (5) </w:t>
      </w:r>
      <w:proofErr w:type="spellStart"/>
      <w:r>
        <w:rPr>
          <w:sz w:val="24"/>
          <w:szCs w:val="24"/>
        </w:rPr>
        <w:t>tardies</w:t>
      </w:r>
      <w:proofErr w:type="spellEnd"/>
      <w:r>
        <w:rPr>
          <w:sz w:val="24"/>
          <w:szCs w:val="24"/>
        </w:rPr>
        <w:t xml:space="preserve"> will be counted as one (1) absence.</w:t>
      </w:r>
    </w:p>
    <w:p w14:paraId="000000A9" w14:textId="77777777" w:rsidR="00E54A93" w:rsidRDefault="00E54A93">
      <w:pPr>
        <w:spacing w:line="240" w:lineRule="auto"/>
        <w:rPr>
          <w:sz w:val="24"/>
          <w:szCs w:val="24"/>
        </w:rPr>
      </w:pPr>
    </w:p>
    <w:p w14:paraId="000000AA" w14:textId="77777777" w:rsidR="00E54A93" w:rsidRDefault="00391DCB">
      <w:pPr>
        <w:spacing w:line="240" w:lineRule="auto"/>
        <w:rPr>
          <w:sz w:val="24"/>
          <w:szCs w:val="24"/>
        </w:rPr>
      </w:pPr>
      <w:r>
        <w:rPr>
          <w:sz w:val="24"/>
          <w:szCs w:val="24"/>
        </w:rPr>
        <w:t>We request that parents/guardians notify the school if the student will be absent. If there has been no previous contact, parents/guardians are required to send a written excuse with the student the day he/she returns to school.</w:t>
      </w:r>
    </w:p>
    <w:p w14:paraId="000000AB" w14:textId="77777777" w:rsidR="00E54A93" w:rsidRDefault="00E54A93">
      <w:pPr>
        <w:spacing w:line="240" w:lineRule="auto"/>
        <w:rPr>
          <w:sz w:val="24"/>
          <w:szCs w:val="24"/>
        </w:rPr>
      </w:pPr>
    </w:p>
    <w:p w14:paraId="000000AC" w14:textId="77777777" w:rsidR="00E54A93" w:rsidRDefault="00391DCB">
      <w:pPr>
        <w:spacing w:line="240" w:lineRule="auto"/>
        <w:rPr>
          <w:sz w:val="28"/>
          <w:szCs w:val="28"/>
        </w:rPr>
      </w:pPr>
      <w:r>
        <w:rPr>
          <w:b/>
          <w:sz w:val="28"/>
          <w:szCs w:val="28"/>
          <w:u w:val="single"/>
        </w:rPr>
        <w:t>Unexcused Absences</w:t>
      </w:r>
    </w:p>
    <w:p w14:paraId="000000AD" w14:textId="77777777" w:rsidR="00E54A93" w:rsidRDefault="00391DCB">
      <w:pPr>
        <w:spacing w:line="240" w:lineRule="auto"/>
        <w:rPr>
          <w:sz w:val="24"/>
          <w:szCs w:val="24"/>
        </w:rPr>
      </w:pPr>
      <w:r>
        <w:rPr>
          <w:sz w:val="24"/>
          <w:szCs w:val="24"/>
        </w:rPr>
        <w:t xml:space="preserve">Absences for family trips, vacations and all other absences are unexcused. Advance arrangements to complete missed work are required. Any assignments given to the student before leaving are due within two days after he/she returns to school. Unless pre-approved by the teacher or principal, there will be no credit for work missed due to unexcused absences. </w:t>
      </w:r>
    </w:p>
    <w:p w14:paraId="000000AE" w14:textId="77777777" w:rsidR="00E54A93" w:rsidRDefault="00E54A93">
      <w:pPr>
        <w:spacing w:line="240" w:lineRule="auto"/>
        <w:rPr>
          <w:sz w:val="24"/>
          <w:szCs w:val="24"/>
        </w:rPr>
      </w:pPr>
    </w:p>
    <w:p w14:paraId="000000AF" w14:textId="77777777" w:rsidR="00E54A93" w:rsidRDefault="00391DCB">
      <w:pPr>
        <w:spacing w:line="240" w:lineRule="auto"/>
        <w:rPr>
          <w:b/>
          <w:sz w:val="28"/>
          <w:szCs w:val="28"/>
          <w:u w:val="single"/>
        </w:rPr>
      </w:pPr>
      <w:r>
        <w:rPr>
          <w:b/>
          <w:sz w:val="28"/>
          <w:szCs w:val="28"/>
          <w:u w:val="single"/>
        </w:rPr>
        <w:t>Before- /After-School Care Program</w:t>
      </w:r>
    </w:p>
    <w:p w14:paraId="000000B0" w14:textId="77777777" w:rsidR="00E54A93" w:rsidRDefault="00391DCB">
      <w:pPr>
        <w:spacing w:line="240" w:lineRule="auto"/>
        <w:rPr>
          <w:sz w:val="24"/>
          <w:szCs w:val="24"/>
        </w:rPr>
      </w:pPr>
      <w:r>
        <w:rPr>
          <w:sz w:val="24"/>
          <w:szCs w:val="24"/>
        </w:rPr>
        <w:t xml:space="preserve">School is open to students from 7:45 a.m. to 3:15 p.m. Monday through Thursday and 7:45 a.m. to 12:15 p.m. on Friday; however, we know that some families need to drop their children off earlier so they can get to work on time.  To meet this need, IAA provides a before-school care program.  This program is available from 7:00 a.m. to 8:00 a.m. </w:t>
      </w:r>
      <w:r>
        <w:rPr>
          <w:color w:val="000000"/>
          <w:sz w:val="24"/>
          <w:szCs w:val="24"/>
        </w:rPr>
        <w:t>Any student arriving before 7:45 a.m. will go into the Before</w:t>
      </w:r>
      <w:r>
        <w:rPr>
          <w:sz w:val="24"/>
          <w:szCs w:val="24"/>
        </w:rPr>
        <w:t>-</w:t>
      </w:r>
      <w:r>
        <w:rPr>
          <w:color w:val="000000"/>
          <w:sz w:val="24"/>
          <w:szCs w:val="24"/>
        </w:rPr>
        <w:t>School Care program in the gymnasium where proper supervision will be provided, and a charge of $5.00 per use will be assessed.</w:t>
      </w:r>
      <w:r>
        <w:rPr>
          <w:sz w:val="24"/>
          <w:szCs w:val="24"/>
        </w:rPr>
        <w:t xml:space="preserve"> </w:t>
      </w:r>
      <w:r>
        <w:rPr>
          <w:color w:val="000000"/>
          <w:sz w:val="24"/>
          <w:szCs w:val="24"/>
        </w:rPr>
        <w:t>This is true whether the student arrives at 7:00 a.m. or at 7:40 a.m.</w:t>
      </w:r>
    </w:p>
    <w:p w14:paraId="000000B1" w14:textId="77777777" w:rsidR="00E54A93" w:rsidRDefault="00E54A93">
      <w:pPr>
        <w:spacing w:line="240" w:lineRule="auto"/>
        <w:rPr>
          <w:sz w:val="24"/>
          <w:szCs w:val="24"/>
        </w:rPr>
      </w:pPr>
    </w:p>
    <w:p w14:paraId="000000B2" w14:textId="77777777" w:rsidR="00E54A93" w:rsidRDefault="00391DCB">
      <w:pPr>
        <w:spacing w:line="240" w:lineRule="auto"/>
        <w:rPr>
          <w:sz w:val="24"/>
          <w:szCs w:val="24"/>
        </w:rPr>
      </w:pPr>
      <w:r>
        <w:rPr>
          <w:sz w:val="24"/>
          <w:szCs w:val="24"/>
        </w:rPr>
        <w:t xml:space="preserve">There is also after-school care for all students who are not able to be picked up at the end of school. The program runs from 3:45 p.m. to 5:00 p.m., Monday through Thursday, and from 12:15 to 4:00 p.m. on Friday. The charge for after-school care is $5.00 per hour, or any part thereof.  </w:t>
      </w:r>
    </w:p>
    <w:p w14:paraId="000000B3" w14:textId="77777777" w:rsidR="00E54A93" w:rsidRDefault="00E54A93">
      <w:pPr>
        <w:spacing w:line="240" w:lineRule="auto"/>
        <w:rPr>
          <w:sz w:val="24"/>
          <w:szCs w:val="24"/>
        </w:rPr>
      </w:pPr>
    </w:p>
    <w:p w14:paraId="000000B4" w14:textId="77777777" w:rsidR="00E54A93" w:rsidRDefault="00391DCB">
      <w:pPr>
        <w:spacing w:line="240" w:lineRule="auto"/>
        <w:rPr>
          <w:sz w:val="24"/>
          <w:szCs w:val="24"/>
        </w:rPr>
      </w:pPr>
      <w:r>
        <w:rPr>
          <w:b/>
          <w:sz w:val="24"/>
          <w:szCs w:val="24"/>
        </w:rPr>
        <w:t xml:space="preserve">Note:  </w:t>
      </w:r>
      <w:r>
        <w:rPr>
          <w:sz w:val="24"/>
          <w:szCs w:val="24"/>
        </w:rPr>
        <w:t xml:space="preserve">Students picked up after 5:00 p.m., (4:00 p.m. on Fridays) will be charged a fee of $15.00 per student each half hour, unless </w:t>
      </w:r>
      <w:r>
        <w:rPr>
          <w:sz w:val="24"/>
          <w:szCs w:val="24"/>
        </w:rPr>
        <w:lastRenderedPageBreak/>
        <w:t>special arrangements have been made at least 24 hours in advance.  We want to be respectful of our staff’s time.</w:t>
      </w:r>
    </w:p>
    <w:p w14:paraId="000000B5" w14:textId="77777777" w:rsidR="00E54A93" w:rsidRDefault="00E54A93">
      <w:pPr>
        <w:spacing w:line="240" w:lineRule="auto"/>
        <w:rPr>
          <w:sz w:val="24"/>
          <w:szCs w:val="24"/>
        </w:rPr>
      </w:pPr>
    </w:p>
    <w:p w14:paraId="000000B9" w14:textId="170E5FB7" w:rsidR="00E54A93" w:rsidRDefault="00391DCB">
      <w:pPr>
        <w:spacing w:line="240" w:lineRule="auto"/>
        <w:rPr>
          <w:sz w:val="24"/>
          <w:szCs w:val="24"/>
        </w:rPr>
      </w:pPr>
      <w:r>
        <w:rPr>
          <w:sz w:val="24"/>
          <w:szCs w:val="24"/>
        </w:rPr>
        <w:t xml:space="preserve">Charges are applied to the family statement at the end of each month. Unpaid fees may subject your student to suspension until balance is paid.  </w:t>
      </w:r>
    </w:p>
    <w:p w14:paraId="000000BA" w14:textId="77777777" w:rsidR="00E54A93" w:rsidRDefault="00E54A93">
      <w:pPr>
        <w:spacing w:line="240" w:lineRule="auto"/>
        <w:rPr>
          <w:sz w:val="24"/>
          <w:szCs w:val="24"/>
        </w:rPr>
      </w:pPr>
    </w:p>
    <w:p w14:paraId="000000BB" w14:textId="77777777" w:rsidR="00E54A93" w:rsidRDefault="00391DCB">
      <w:pPr>
        <w:spacing w:line="240" w:lineRule="auto"/>
        <w:rPr>
          <w:b/>
          <w:sz w:val="28"/>
          <w:szCs w:val="28"/>
          <w:u w:val="single"/>
        </w:rPr>
      </w:pPr>
      <w:r>
        <w:rPr>
          <w:b/>
          <w:sz w:val="28"/>
          <w:szCs w:val="28"/>
          <w:u w:val="single"/>
        </w:rPr>
        <w:t>After-School Pickup</w:t>
      </w:r>
    </w:p>
    <w:p w14:paraId="000000BC" w14:textId="77777777" w:rsidR="00E54A93" w:rsidRDefault="00391DCB">
      <w:pPr>
        <w:spacing w:line="240" w:lineRule="auto"/>
        <w:rPr>
          <w:sz w:val="24"/>
          <w:szCs w:val="24"/>
        </w:rPr>
      </w:pPr>
      <w:r>
        <w:rPr>
          <w:sz w:val="24"/>
          <w:szCs w:val="24"/>
        </w:rPr>
        <w:t>At 3:45 p.m. all students, who have not been picked up, must go to the gymnasium for after-school care.  They will be picked up there and signed out</w:t>
      </w:r>
      <w:bookmarkStart w:id="4" w:name="bookmark=id.tyjcwt" w:colFirst="0" w:colLast="0"/>
      <w:bookmarkEnd w:id="4"/>
      <w:r>
        <w:rPr>
          <w:sz w:val="24"/>
          <w:szCs w:val="24"/>
        </w:rPr>
        <w:t>.</w:t>
      </w:r>
    </w:p>
    <w:p w14:paraId="000000BD" w14:textId="77777777" w:rsidR="00E54A93" w:rsidRDefault="00E54A93">
      <w:pPr>
        <w:spacing w:line="240" w:lineRule="auto"/>
        <w:rPr>
          <w:sz w:val="24"/>
          <w:szCs w:val="24"/>
        </w:rPr>
      </w:pPr>
    </w:p>
    <w:p w14:paraId="000000BE" w14:textId="77777777" w:rsidR="00E54A93" w:rsidRDefault="00391DCB">
      <w:pPr>
        <w:spacing w:line="240" w:lineRule="auto"/>
        <w:rPr>
          <w:b/>
          <w:sz w:val="28"/>
          <w:szCs w:val="28"/>
          <w:u w:val="single"/>
        </w:rPr>
      </w:pPr>
      <w:r>
        <w:rPr>
          <w:b/>
          <w:sz w:val="28"/>
          <w:szCs w:val="28"/>
          <w:u w:val="single"/>
        </w:rPr>
        <w:t>Sick Child Policy</w:t>
      </w:r>
    </w:p>
    <w:p w14:paraId="000000BF" w14:textId="77777777" w:rsidR="00E54A93" w:rsidRDefault="00391DCB">
      <w:pPr>
        <w:spacing w:line="240" w:lineRule="auto"/>
        <w:rPr>
          <w:sz w:val="24"/>
          <w:szCs w:val="24"/>
        </w:rPr>
      </w:pPr>
      <w:r>
        <w:rPr>
          <w:b/>
          <w:sz w:val="24"/>
          <w:szCs w:val="24"/>
        </w:rPr>
        <w:t>Your child should stay home when he/she has:</w:t>
      </w:r>
    </w:p>
    <w:p w14:paraId="000000C0" w14:textId="77777777" w:rsidR="00E54A93" w:rsidRDefault="00E54A93">
      <w:pPr>
        <w:spacing w:line="240" w:lineRule="auto"/>
        <w:rPr>
          <w:sz w:val="24"/>
          <w:szCs w:val="24"/>
        </w:rPr>
      </w:pPr>
    </w:p>
    <w:p w14:paraId="000000C1" w14:textId="77777777" w:rsidR="00E54A93" w:rsidRPr="0090276D" w:rsidRDefault="00391DCB">
      <w:pPr>
        <w:numPr>
          <w:ilvl w:val="0"/>
          <w:numId w:val="3"/>
        </w:numPr>
        <w:spacing w:line="240" w:lineRule="auto"/>
        <w:rPr>
          <w:sz w:val="24"/>
          <w:szCs w:val="24"/>
        </w:rPr>
      </w:pPr>
      <w:r w:rsidRPr="0090276D">
        <w:rPr>
          <w:sz w:val="24"/>
          <w:szCs w:val="24"/>
        </w:rPr>
        <w:t>Any symptoms consistent with COVID 19</w:t>
      </w:r>
    </w:p>
    <w:p w14:paraId="000000C2" w14:textId="77777777" w:rsidR="00E54A93" w:rsidRDefault="00391DCB">
      <w:pPr>
        <w:numPr>
          <w:ilvl w:val="0"/>
          <w:numId w:val="3"/>
        </w:numPr>
        <w:spacing w:line="240" w:lineRule="auto"/>
        <w:rPr>
          <w:sz w:val="24"/>
          <w:szCs w:val="24"/>
        </w:rPr>
      </w:pPr>
      <w:r>
        <w:rPr>
          <w:sz w:val="24"/>
          <w:szCs w:val="24"/>
        </w:rPr>
        <w:t xml:space="preserve">Diarrhea or vomiting </w:t>
      </w:r>
    </w:p>
    <w:p w14:paraId="000000C3" w14:textId="77777777" w:rsidR="00E54A93" w:rsidRDefault="00391DCB">
      <w:pPr>
        <w:numPr>
          <w:ilvl w:val="0"/>
          <w:numId w:val="3"/>
        </w:numPr>
        <w:spacing w:line="240" w:lineRule="auto"/>
        <w:rPr>
          <w:sz w:val="24"/>
          <w:szCs w:val="24"/>
        </w:rPr>
      </w:pPr>
      <w:r>
        <w:rPr>
          <w:sz w:val="24"/>
          <w:szCs w:val="24"/>
        </w:rPr>
        <w:t>Rash – body rash, especially with fever or itching. Heat rashes and/or allergic reactions are not contagious.</w:t>
      </w:r>
    </w:p>
    <w:p w14:paraId="000000C4" w14:textId="77777777" w:rsidR="00E54A93" w:rsidRDefault="00391DCB">
      <w:pPr>
        <w:numPr>
          <w:ilvl w:val="0"/>
          <w:numId w:val="3"/>
        </w:numPr>
        <w:spacing w:line="240" w:lineRule="auto"/>
        <w:ind w:right="40"/>
        <w:rPr>
          <w:sz w:val="24"/>
          <w:szCs w:val="24"/>
        </w:rPr>
      </w:pPr>
      <w:r>
        <w:rPr>
          <w:sz w:val="24"/>
          <w:szCs w:val="24"/>
        </w:rPr>
        <w:t>Fever – temperature of 100 degrees F (orally) or higher. (A child must be fever-free without medication for 24 hours before returning to school.)</w:t>
      </w:r>
    </w:p>
    <w:p w14:paraId="000000C5" w14:textId="77777777" w:rsidR="00E54A93" w:rsidRDefault="00391DCB">
      <w:pPr>
        <w:numPr>
          <w:ilvl w:val="0"/>
          <w:numId w:val="3"/>
        </w:numPr>
        <w:spacing w:line="240" w:lineRule="auto"/>
        <w:rPr>
          <w:sz w:val="24"/>
          <w:szCs w:val="24"/>
        </w:rPr>
      </w:pPr>
      <w:r>
        <w:rPr>
          <w:sz w:val="24"/>
          <w:szCs w:val="24"/>
        </w:rPr>
        <w:t>Sore throat, especially with fever or swollen glands in the neck.</w:t>
      </w:r>
    </w:p>
    <w:p w14:paraId="000000C6" w14:textId="77777777" w:rsidR="00E54A93" w:rsidRDefault="00391DCB">
      <w:pPr>
        <w:numPr>
          <w:ilvl w:val="0"/>
          <w:numId w:val="3"/>
        </w:numPr>
        <w:spacing w:line="240" w:lineRule="auto"/>
        <w:rPr>
          <w:sz w:val="24"/>
          <w:szCs w:val="24"/>
        </w:rPr>
      </w:pPr>
      <w:r>
        <w:rPr>
          <w:sz w:val="24"/>
          <w:szCs w:val="24"/>
        </w:rPr>
        <w:t>Cough, lasting for more than a week.</w:t>
      </w:r>
    </w:p>
    <w:p w14:paraId="000000C7" w14:textId="77777777" w:rsidR="00E54A93" w:rsidRDefault="00391DCB">
      <w:pPr>
        <w:numPr>
          <w:ilvl w:val="0"/>
          <w:numId w:val="3"/>
        </w:numPr>
        <w:spacing w:line="240" w:lineRule="auto"/>
        <w:jc w:val="both"/>
        <w:rPr>
          <w:sz w:val="24"/>
          <w:szCs w:val="24"/>
        </w:rPr>
      </w:pPr>
      <w:r>
        <w:rPr>
          <w:sz w:val="24"/>
          <w:szCs w:val="24"/>
        </w:rPr>
        <w:t>Pinkeye</w:t>
      </w:r>
    </w:p>
    <w:p w14:paraId="000000C8" w14:textId="77777777" w:rsidR="00E54A93" w:rsidRDefault="00391DCB">
      <w:pPr>
        <w:numPr>
          <w:ilvl w:val="0"/>
          <w:numId w:val="3"/>
        </w:numPr>
        <w:spacing w:line="240" w:lineRule="auto"/>
        <w:jc w:val="both"/>
        <w:rPr>
          <w:sz w:val="24"/>
          <w:szCs w:val="24"/>
        </w:rPr>
      </w:pPr>
      <w:r>
        <w:rPr>
          <w:sz w:val="24"/>
          <w:szCs w:val="24"/>
        </w:rPr>
        <w:t>Nasal discharge, lasting more than a week</w:t>
      </w:r>
    </w:p>
    <w:p w14:paraId="000000C9" w14:textId="77777777" w:rsidR="00E54A93" w:rsidRDefault="00E54A93">
      <w:pPr>
        <w:spacing w:line="240" w:lineRule="auto"/>
        <w:rPr>
          <w:sz w:val="24"/>
          <w:szCs w:val="24"/>
        </w:rPr>
      </w:pPr>
    </w:p>
    <w:p w14:paraId="000000CA" w14:textId="77777777" w:rsidR="00E54A93" w:rsidRDefault="00391DCB">
      <w:pPr>
        <w:spacing w:line="240" w:lineRule="auto"/>
        <w:ind w:right="100"/>
        <w:rPr>
          <w:sz w:val="24"/>
          <w:szCs w:val="24"/>
        </w:rPr>
      </w:pPr>
      <w:r>
        <w:rPr>
          <w:sz w:val="24"/>
          <w:szCs w:val="24"/>
        </w:rPr>
        <w:t>Children with ear infections without fevers do not need to be excluded, but the child needs to get medical treatment and follow up. Sending your child to school with any of the above symptoms puts other children and staff at risk of getting sick.</w:t>
      </w:r>
    </w:p>
    <w:p w14:paraId="000000CB" w14:textId="1D7AA25C" w:rsidR="00E54A93" w:rsidRDefault="00E54A93">
      <w:pPr>
        <w:spacing w:line="240" w:lineRule="auto"/>
        <w:ind w:right="620"/>
        <w:rPr>
          <w:sz w:val="24"/>
          <w:szCs w:val="24"/>
        </w:rPr>
      </w:pPr>
    </w:p>
    <w:p w14:paraId="04B363B7" w14:textId="77777777" w:rsidR="00B13E4B" w:rsidRDefault="00B13E4B">
      <w:pPr>
        <w:spacing w:line="240" w:lineRule="auto"/>
        <w:ind w:right="620"/>
        <w:rPr>
          <w:sz w:val="24"/>
          <w:szCs w:val="24"/>
        </w:rPr>
      </w:pPr>
    </w:p>
    <w:p w14:paraId="000000CC" w14:textId="77777777" w:rsidR="00E54A93" w:rsidRDefault="00391DCB">
      <w:pPr>
        <w:spacing w:line="240" w:lineRule="auto"/>
        <w:rPr>
          <w:sz w:val="28"/>
          <w:szCs w:val="28"/>
        </w:rPr>
      </w:pPr>
      <w:r>
        <w:rPr>
          <w:b/>
          <w:sz w:val="28"/>
          <w:szCs w:val="28"/>
          <w:u w:val="single"/>
        </w:rPr>
        <w:lastRenderedPageBreak/>
        <w:t>Field Trips</w:t>
      </w:r>
    </w:p>
    <w:p w14:paraId="000000CD" w14:textId="77CE0FD4" w:rsidR="00E54A93" w:rsidRDefault="00391DCB">
      <w:pPr>
        <w:spacing w:line="240" w:lineRule="auto"/>
        <w:rPr>
          <w:sz w:val="24"/>
          <w:szCs w:val="24"/>
        </w:rPr>
      </w:pPr>
      <w:r>
        <w:rPr>
          <w:sz w:val="24"/>
          <w:szCs w:val="24"/>
        </w:rPr>
        <w:t>Throughout the year teachers from all grade levels plan field trips to meet instructional goals. These well-planned trips have specific itineraries. Usually</w:t>
      </w:r>
      <w:r w:rsidR="0090276D">
        <w:rPr>
          <w:sz w:val="24"/>
          <w:szCs w:val="24"/>
        </w:rPr>
        <w:t>,</w:t>
      </w:r>
      <w:r>
        <w:rPr>
          <w:sz w:val="24"/>
          <w:szCs w:val="24"/>
        </w:rPr>
        <w:t xml:space="preserve"> field trip announcements are given in advance of the activity date. Most field trips occur in the Grand Junction area. Students may attend a field trip only if there is written parental/guardian authorization. Inappropriate behavior on a field trip will jeopardize the student’s attendance on future field trips.  </w:t>
      </w:r>
    </w:p>
    <w:p w14:paraId="000000CE" w14:textId="77777777" w:rsidR="00E54A93" w:rsidRDefault="00391DCB">
      <w:pPr>
        <w:spacing w:line="240" w:lineRule="auto"/>
        <w:ind w:right="620"/>
        <w:rPr>
          <w:sz w:val="24"/>
          <w:szCs w:val="24"/>
        </w:rPr>
      </w:pPr>
      <w:bookmarkStart w:id="5" w:name="bookmark=id.3dy6vkm" w:colFirst="0" w:colLast="0"/>
      <w:bookmarkEnd w:id="5"/>
      <w:r>
        <w:rPr>
          <w:sz w:val="24"/>
          <w:szCs w:val="24"/>
        </w:rPr>
        <w:t>Parents/guardians helping with field trip transportation must have a current copy of their proof of insurance (the recommended level is $250,000/$500,000 liability coverage) and driver’s license on file in the school office.</w:t>
      </w:r>
    </w:p>
    <w:p w14:paraId="000000CF" w14:textId="77777777" w:rsidR="00E54A93" w:rsidRDefault="00E54A93">
      <w:pPr>
        <w:spacing w:line="240" w:lineRule="auto"/>
        <w:ind w:right="620"/>
        <w:rPr>
          <w:sz w:val="24"/>
          <w:szCs w:val="24"/>
        </w:rPr>
      </w:pPr>
    </w:p>
    <w:p w14:paraId="000000D0" w14:textId="77777777" w:rsidR="00E54A93" w:rsidRDefault="00391DCB">
      <w:pPr>
        <w:spacing w:line="240" w:lineRule="auto"/>
        <w:ind w:right="280"/>
        <w:rPr>
          <w:sz w:val="24"/>
          <w:szCs w:val="24"/>
        </w:rPr>
      </w:pPr>
      <w:r>
        <w:rPr>
          <w:sz w:val="24"/>
          <w:szCs w:val="24"/>
        </w:rPr>
        <w:t>All students attending off-campus, school-sponsored activities must ride in school-sponsored transportation. Any exceptions must have specific administrative permission in advance.</w:t>
      </w:r>
    </w:p>
    <w:p w14:paraId="000000D1" w14:textId="77777777" w:rsidR="00E54A93" w:rsidRDefault="00E54A93">
      <w:pPr>
        <w:spacing w:line="240" w:lineRule="auto"/>
        <w:rPr>
          <w:sz w:val="24"/>
          <w:szCs w:val="24"/>
        </w:rPr>
      </w:pPr>
    </w:p>
    <w:p w14:paraId="000000D2" w14:textId="77777777" w:rsidR="00E54A93" w:rsidRDefault="00391DCB">
      <w:pPr>
        <w:spacing w:line="240" w:lineRule="auto"/>
        <w:rPr>
          <w:sz w:val="28"/>
          <w:szCs w:val="28"/>
        </w:rPr>
      </w:pPr>
      <w:r>
        <w:rPr>
          <w:b/>
          <w:sz w:val="28"/>
          <w:szCs w:val="28"/>
          <w:u w:val="single"/>
        </w:rPr>
        <w:t>Medication</w:t>
      </w:r>
    </w:p>
    <w:p w14:paraId="000000D3" w14:textId="77777777" w:rsidR="00E54A93" w:rsidRDefault="00391DCB">
      <w:pPr>
        <w:spacing w:line="240" w:lineRule="auto"/>
        <w:ind w:right="140"/>
        <w:rPr>
          <w:sz w:val="24"/>
          <w:szCs w:val="24"/>
        </w:rPr>
      </w:pPr>
      <w:r>
        <w:rPr>
          <w:sz w:val="24"/>
          <w:szCs w:val="24"/>
        </w:rPr>
        <w:t>Students requiring medication at school, including over-the-counter medications such as Tylenol, Benadryl, Tums, etc., must, by law, have a form from their parents or the doctor stating that medication is required and giving a brief description of the medication and how to administer it. The medication must be left at the school office in its original container. The school office keeps a supply of acetaminophen and Ibuprofen in a locked cabinet that the students may request if necessary. A staff member will call the parent for permission before medication is administered to the student.</w:t>
      </w:r>
    </w:p>
    <w:p w14:paraId="000000D4" w14:textId="77777777" w:rsidR="00E54A93" w:rsidRDefault="00E54A93">
      <w:pPr>
        <w:spacing w:line="240" w:lineRule="auto"/>
        <w:ind w:right="140"/>
        <w:rPr>
          <w:sz w:val="24"/>
          <w:szCs w:val="24"/>
        </w:rPr>
      </w:pPr>
    </w:p>
    <w:p w14:paraId="000000D5" w14:textId="77777777" w:rsidR="00E54A93" w:rsidRDefault="00391DCB">
      <w:pPr>
        <w:spacing w:line="240" w:lineRule="auto"/>
        <w:rPr>
          <w:sz w:val="28"/>
          <w:szCs w:val="28"/>
        </w:rPr>
      </w:pPr>
      <w:r>
        <w:rPr>
          <w:b/>
          <w:sz w:val="28"/>
          <w:szCs w:val="28"/>
          <w:u w:val="single"/>
        </w:rPr>
        <w:t>Asbestos Statement</w:t>
      </w:r>
    </w:p>
    <w:p w14:paraId="000000D6" w14:textId="71342075" w:rsidR="00E54A93" w:rsidRDefault="00391DCB">
      <w:pPr>
        <w:spacing w:line="240" w:lineRule="auto"/>
        <w:ind w:right="160"/>
        <w:rPr>
          <w:sz w:val="24"/>
          <w:szCs w:val="24"/>
        </w:rPr>
      </w:pPr>
      <w:r>
        <w:rPr>
          <w:sz w:val="24"/>
          <w:szCs w:val="24"/>
        </w:rPr>
        <w:t>Intermountain Adventist Academy is an asbesto</w:t>
      </w:r>
      <w:r w:rsidR="0090276D">
        <w:rPr>
          <w:sz w:val="24"/>
          <w:szCs w:val="24"/>
        </w:rPr>
        <w:t>s</w:t>
      </w:r>
      <w:r>
        <w:rPr>
          <w:sz w:val="24"/>
          <w:szCs w:val="24"/>
        </w:rPr>
        <w:t>-free facility. Formal documentation to the effect will be provided upon request.</w:t>
      </w:r>
    </w:p>
    <w:p w14:paraId="000000D7" w14:textId="77777777" w:rsidR="00E54A93" w:rsidRDefault="00E54A93">
      <w:pPr>
        <w:spacing w:line="240" w:lineRule="auto"/>
        <w:ind w:right="160"/>
        <w:rPr>
          <w:sz w:val="24"/>
          <w:szCs w:val="24"/>
        </w:rPr>
      </w:pPr>
    </w:p>
    <w:p w14:paraId="000000D8" w14:textId="77777777" w:rsidR="00E54A93" w:rsidRDefault="00391DCB">
      <w:pPr>
        <w:spacing w:line="240" w:lineRule="auto"/>
        <w:ind w:right="-19"/>
        <w:rPr>
          <w:b/>
          <w:color w:val="000000"/>
          <w:sz w:val="28"/>
          <w:szCs w:val="28"/>
          <w:u w:val="single"/>
        </w:rPr>
      </w:pPr>
      <w:r>
        <w:rPr>
          <w:b/>
          <w:color w:val="000000"/>
          <w:sz w:val="28"/>
          <w:szCs w:val="28"/>
          <w:u w:val="single"/>
        </w:rPr>
        <w:lastRenderedPageBreak/>
        <w:t>Library Usage</w:t>
      </w:r>
    </w:p>
    <w:p w14:paraId="000000D9" w14:textId="77777777" w:rsidR="00E54A93" w:rsidRDefault="00391DCB">
      <w:pPr>
        <w:spacing w:line="240" w:lineRule="auto"/>
        <w:ind w:right="20"/>
        <w:rPr>
          <w:color w:val="000000"/>
          <w:sz w:val="24"/>
          <w:szCs w:val="24"/>
        </w:rPr>
      </w:pPr>
      <w:r>
        <w:rPr>
          <w:color w:val="000000"/>
          <w:sz w:val="24"/>
          <w:szCs w:val="24"/>
        </w:rPr>
        <w:t xml:space="preserve">The school has a well-stocked library for the use of staff and students. Students will not be allowed to check out any library materials if they have unreturned books. If, at the end of the year books are still unreturned, the replacement cost of the book plus a $5.00 handling fee will be added to the student’s school bill. </w:t>
      </w:r>
    </w:p>
    <w:p w14:paraId="000000DB" w14:textId="77777777" w:rsidR="00E54A93" w:rsidRDefault="00E54A93">
      <w:pPr>
        <w:spacing w:line="240" w:lineRule="auto"/>
        <w:rPr>
          <w:sz w:val="24"/>
          <w:szCs w:val="24"/>
        </w:rPr>
      </w:pPr>
    </w:p>
    <w:p w14:paraId="000000DC" w14:textId="77777777" w:rsidR="00E54A93" w:rsidRDefault="00391DCB">
      <w:pPr>
        <w:spacing w:line="240" w:lineRule="auto"/>
        <w:rPr>
          <w:sz w:val="28"/>
          <w:szCs w:val="28"/>
        </w:rPr>
      </w:pPr>
      <w:r>
        <w:rPr>
          <w:b/>
          <w:sz w:val="28"/>
          <w:szCs w:val="28"/>
          <w:u w:val="single"/>
        </w:rPr>
        <w:t>Reading Material</w:t>
      </w:r>
    </w:p>
    <w:p w14:paraId="000000DD" w14:textId="77777777" w:rsidR="00E54A93" w:rsidRDefault="00391DCB">
      <w:pPr>
        <w:spacing w:line="240" w:lineRule="auto"/>
        <w:rPr>
          <w:sz w:val="24"/>
          <w:szCs w:val="24"/>
        </w:rPr>
      </w:pPr>
      <w:r>
        <w:rPr>
          <w:sz w:val="24"/>
          <w:szCs w:val="24"/>
        </w:rPr>
        <w:t xml:space="preserve">Any literature that is contrary to Christian values is not allowed. Students should choose reading materials that </w:t>
      </w:r>
      <w:r>
        <w:rPr>
          <w:color w:val="000000"/>
          <w:sz w:val="24"/>
          <w:szCs w:val="24"/>
        </w:rPr>
        <w:t>are</w:t>
      </w:r>
      <w:r>
        <w:rPr>
          <w:sz w:val="24"/>
          <w:szCs w:val="24"/>
        </w:rPr>
        <w:t xml:space="preserve"> in harmony with the standards of IAA.</w:t>
      </w:r>
    </w:p>
    <w:p w14:paraId="000000DE" w14:textId="77777777" w:rsidR="00E54A93" w:rsidRDefault="00E54A93">
      <w:pPr>
        <w:spacing w:line="240" w:lineRule="auto"/>
        <w:rPr>
          <w:sz w:val="24"/>
          <w:szCs w:val="24"/>
        </w:rPr>
      </w:pPr>
    </w:p>
    <w:p w14:paraId="000000DF" w14:textId="77777777" w:rsidR="00E54A93" w:rsidRDefault="00391DCB">
      <w:pPr>
        <w:spacing w:line="240" w:lineRule="auto"/>
        <w:rPr>
          <w:sz w:val="28"/>
          <w:szCs w:val="28"/>
        </w:rPr>
      </w:pPr>
      <w:r>
        <w:rPr>
          <w:b/>
          <w:sz w:val="28"/>
          <w:szCs w:val="28"/>
          <w:u w:val="single"/>
        </w:rPr>
        <w:t>Closed Campus</w:t>
      </w:r>
    </w:p>
    <w:p w14:paraId="000000E0" w14:textId="77777777" w:rsidR="00E54A93" w:rsidRDefault="00391DCB">
      <w:pPr>
        <w:spacing w:line="240" w:lineRule="auto"/>
        <w:rPr>
          <w:sz w:val="28"/>
          <w:szCs w:val="28"/>
        </w:rPr>
      </w:pPr>
      <w:r>
        <w:rPr>
          <w:sz w:val="24"/>
          <w:szCs w:val="24"/>
        </w:rPr>
        <w:t xml:space="preserve">IAA is a closed campus. A closed campus means that students do not leave the school grounds after they arrive. When it is necessary for students to leave campus, parents must provide proper notification. </w:t>
      </w:r>
    </w:p>
    <w:p w14:paraId="000000E1" w14:textId="77777777" w:rsidR="00E54A93" w:rsidRDefault="00E54A93">
      <w:pPr>
        <w:spacing w:line="240" w:lineRule="auto"/>
        <w:rPr>
          <w:sz w:val="24"/>
          <w:szCs w:val="24"/>
        </w:rPr>
      </w:pPr>
    </w:p>
    <w:p w14:paraId="000000E2" w14:textId="77777777" w:rsidR="00E54A93" w:rsidRDefault="00391DCB">
      <w:pPr>
        <w:spacing w:line="240" w:lineRule="auto"/>
        <w:rPr>
          <w:sz w:val="28"/>
          <w:szCs w:val="28"/>
        </w:rPr>
      </w:pPr>
      <w:r>
        <w:rPr>
          <w:b/>
          <w:sz w:val="28"/>
          <w:szCs w:val="28"/>
          <w:u w:val="single"/>
        </w:rPr>
        <w:t>Visitors</w:t>
      </w:r>
    </w:p>
    <w:p w14:paraId="000000E4" w14:textId="3DD700F0" w:rsidR="00E54A93" w:rsidRDefault="00391DCB">
      <w:pPr>
        <w:spacing w:after="160" w:line="259" w:lineRule="auto"/>
        <w:rPr>
          <w:sz w:val="24"/>
          <w:szCs w:val="24"/>
        </w:rPr>
      </w:pPr>
      <w:r>
        <w:rPr>
          <w:rFonts w:cs="Calibri"/>
          <w:sz w:val="24"/>
          <w:szCs w:val="24"/>
        </w:rPr>
        <w:t xml:space="preserve">All visitors must check in at the front office and get a </w:t>
      </w:r>
      <w:r>
        <w:rPr>
          <w:sz w:val="24"/>
          <w:szCs w:val="24"/>
        </w:rPr>
        <w:t>v</w:t>
      </w:r>
      <w:r>
        <w:rPr>
          <w:rFonts w:cs="Calibri"/>
          <w:sz w:val="24"/>
          <w:szCs w:val="24"/>
        </w:rPr>
        <w:t xml:space="preserve">isitor </w:t>
      </w:r>
      <w:r>
        <w:rPr>
          <w:sz w:val="24"/>
          <w:szCs w:val="24"/>
        </w:rPr>
        <w:t>p</w:t>
      </w:r>
      <w:r>
        <w:rPr>
          <w:rFonts w:cs="Calibri"/>
          <w:sz w:val="24"/>
          <w:szCs w:val="24"/>
        </w:rPr>
        <w:t>ass before entering campus.  All children not enrolled at IAA must be accompan</w:t>
      </w:r>
      <w:r>
        <w:rPr>
          <w:sz w:val="24"/>
          <w:szCs w:val="24"/>
        </w:rPr>
        <w:t>ied</w:t>
      </w:r>
      <w:r>
        <w:rPr>
          <w:rFonts w:cs="Calibri"/>
          <w:sz w:val="24"/>
          <w:szCs w:val="24"/>
        </w:rPr>
        <w:t xml:space="preserve"> by an adult guardian.</w:t>
      </w:r>
    </w:p>
    <w:p w14:paraId="000000E5" w14:textId="77777777" w:rsidR="00E54A93" w:rsidRDefault="00391DCB">
      <w:pPr>
        <w:spacing w:line="240" w:lineRule="auto"/>
        <w:rPr>
          <w:sz w:val="28"/>
          <w:szCs w:val="28"/>
        </w:rPr>
      </w:pPr>
      <w:r>
        <w:rPr>
          <w:b/>
          <w:sz w:val="28"/>
          <w:szCs w:val="28"/>
          <w:u w:val="single"/>
        </w:rPr>
        <w:t>School Board Meetings</w:t>
      </w:r>
    </w:p>
    <w:p w14:paraId="000000E6" w14:textId="77777777" w:rsidR="00E54A93" w:rsidRDefault="00391DCB">
      <w:pPr>
        <w:spacing w:line="240" w:lineRule="auto"/>
        <w:ind w:right="340"/>
        <w:rPr>
          <w:sz w:val="24"/>
          <w:szCs w:val="24"/>
        </w:rPr>
      </w:pPr>
      <w:r>
        <w:rPr>
          <w:sz w:val="24"/>
          <w:szCs w:val="24"/>
        </w:rPr>
        <w:t>If parents/guardians have items they wish to have the board consider they should present these to the board chair or principal one week prior to the meeting. Meetings are held the third Tuesday of each month in the evening.</w:t>
      </w:r>
    </w:p>
    <w:p w14:paraId="000000E7" w14:textId="7105111C" w:rsidR="00E54A93" w:rsidRDefault="00E54A93">
      <w:pPr>
        <w:spacing w:line="240" w:lineRule="auto"/>
        <w:ind w:right="340"/>
        <w:rPr>
          <w:sz w:val="24"/>
          <w:szCs w:val="24"/>
        </w:rPr>
      </w:pPr>
    </w:p>
    <w:p w14:paraId="6A6E50C3" w14:textId="7C4BBF31" w:rsidR="00B13E4B" w:rsidRDefault="00B13E4B">
      <w:pPr>
        <w:spacing w:line="240" w:lineRule="auto"/>
        <w:ind w:right="340"/>
        <w:rPr>
          <w:sz w:val="24"/>
          <w:szCs w:val="24"/>
        </w:rPr>
      </w:pPr>
    </w:p>
    <w:p w14:paraId="00F2AA00" w14:textId="78706464" w:rsidR="00B13E4B" w:rsidRDefault="00B13E4B">
      <w:pPr>
        <w:spacing w:line="240" w:lineRule="auto"/>
        <w:ind w:right="340"/>
        <w:rPr>
          <w:sz w:val="24"/>
          <w:szCs w:val="24"/>
        </w:rPr>
      </w:pPr>
    </w:p>
    <w:p w14:paraId="0AC8387C" w14:textId="77777777" w:rsidR="00B13E4B" w:rsidRDefault="00B13E4B">
      <w:pPr>
        <w:spacing w:line="240" w:lineRule="auto"/>
        <w:ind w:right="340"/>
        <w:rPr>
          <w:sz w:val="24"/>
          <w:szCs w:val="24"/>
        </w:rPr>
      </w:pPr>
    </w:p>
    <w:p w14:paraId="6BE4A691" w14:textId="7E0BD428" w:rsidR="00B13E4B" w:rsidRDefault="00B13E4B">
      <w:pPr>
        <w:spacing w:line="240" w:lineRule="auto"/>
        <w:ind w:right="340"/>
        <w:rPr>
          <w:sz w:val="24"/>
          <w:szCs w:val="24"/>
        </w:rPr>
      </w:pPr>
    </w:p>
    <w:p w14:paraId="26D6F4A6" w14:textId="77777777" w:rsidR="007F437A" w:rsidRDefault="007F437A">
      <w:pPr>
        <w:spacing w:line="240" w:lineRule="auto"/>
        <w:ind w:right="340"/>
        <w:rPr>
          <w:sz w:val="24"/>
          <w:szCs w:val="24"/>
        </w:rPr>
      </w:pPr>
    </w:p>
    <w:p w14:paraId="000000E8" w14:textId="77777777" w:rsidR="00E54A93" w:rsidRDefault="00391DCB">
      <w:pPr>
        <w:spacing w:line="240" w:lineRule="auto"/>
        <w:rPr>
          <w:sz w:val="28"/>
          <w:szCs w:val="28"/>
        </w:rPr>
      </w:pPr>
      <w:r>
        <w:rPr>
          <w:b/>
          <w:sz w:val="28"/>
          <w:szCs w:val="28"/>
          <w:u w:val="single"/>
        </w:rPr>
        <w:lastRenderedPageBreak/>
        <w:t>Updates</w:t>
      </w:r>
    </w:p>
    <w:p w14:paraId="000000E9" w14:textId="77777777" w:rsidR="00E54A93" w:rsidRDefault="00391DCB">
      <w:pPr>
        <w:spacing w:line="240" w:lineRule="auto"/>
        <w:ind w:right="100"/>
        <w:rPr>
          <w:sz w:val="24"/>
          <w:szCs w:val="24"/>
        </w:rPr>
      </w:pPr>
      <w:r>
        <w:rPr>
          <w:sz w:val="24"/>
          <w:szCs w:val="24"/>
        </w:rPr>
        <w:t xml:space="preserve">We send a monthly calendar home with students to keep parents/guardians and students informed. This information can be also found on our website: </w:t>
      </w:r>
      <w:hyperlink r:id="rId9">
        <w:r>
          <w:rPr>
            <w:color w:val="0563C1"/>
            <w:sz w:val="24"/>
            <w:szCs w:val="24"/>
            <w:u w:val="single"/>
          </w:rPr>
          <w:t>www.iaagj.com</w:t>
        </w:r>
      </w:hyperlink>
      <w:r>
        <w:rPr>
          <w:sz w:val="24"/>
          <w:szCs w:val="24"/>
        </w:rPr>
        <w:t>. Teachers and the Home and School Association also send periodic classroom updates via e-mail or printed notes to all families.</w:t>
      </w:r>
    </w:p>
    <w:p w14:paraId="000000ED" w14:textId="77777777" w:rsidR="00E54A93" w:rsidRDefault="00E54A93">
      <w:pPr>
        <w:spacing w:line="240" w:lineRule="auto"/>
        <w:rPr>
          <w:b/>
          <w:sz w:val="24"/>
          <w:szCs w:val="24"/>
          <w:u w:val="single"/>
        </w:rPr>
      </w:pPr>
    </w:p>
    <w:p w14:paraId="000000EE" w14:textId="77777777" w:rsidR="00E54A93" w:rsidRDefault="00391DCB">
      <w:pPr>
        <w:spacing w:line="240" w:lineRule="auto"/>
        <w:rPr>
          <w:sz w:val="28"/>
          <w:szCs w:val="28"/>
        </w:rPr>
      </w:pPr>
      <w:r>
        <w:rPr>
          <w:b/>
          <w:sz w:val="28"/>
          <w:szCs w:val="28"/>
          <w:u w:val="single"/>
        </w:rPr>
        <w:t>School Lunches</w:t>
      </w:r>
    </w:p>
    <w:p w14:paraId="000000EF" w14:textId="3E2B9822" w:rsidR="00E54A93" w:rsidRDefault="00391DCB">
      <w:pPr>
        <w:spacing w:line="240" w:lineRule="auto"/>
        <w:rPr>
          <w:sz w:val="28"/>
          <w:szCs w:val="28"/>
        </w:rPr>
      </w:pPr>
      <w:r>
        <w:rPr>
          <w:sz w:val="24"/>
          <w:szCs w:val="24"/>
        </w:rPr>
        <w:t>Students must bring their own lunches unless a hot lunch planned by a school organization is available for purchase. Hot lunches will be announced in advance. Typically, hot lunches are available for purchase on Tuesdays and Thursdays. Hot lunches begin the first week of September. Parents/guardians are asked to provide a well-balanced lunch following the guidelines of the Seventh-day Adventist health principles according to Leviticus 11. This</w:t>
      </w:r>
      <w:r>
        <w:rPr>
          <w:sz w:val="28"/>
          <w:szCs w:val="28"/>
        </w:rPr>
        <w:t xml:space="preserve"> </w:t>
      </w:r>
      <w:r>
        <w:rPr>
          <w:sz w:val="24"/>
          <w:szCs w:val="24"/>
        </w:rPr>
        <w:t xml:space="preserve">includes a low-sugar diet and no caffeine. </w:t>
      </w:r>
    </w:p>
    <w:p w14:paraId="000000F0" w14:textId="77777777" w:rsidR="00E54A93" w:rsidRDefault="00E54A93">
      <w:pPr>
        <w:spacing w:line="240" w:lineRule="auto"/>
        <w:rPr>
          <w:sz w:val="24"/>
          <w:szCs w:val="24"/>
        </w:rPr>
      </w:pPr>
    </w:p>
    <w:p w14:paraId="000000F1" w14:textId="77777777" w:rsidR="00E54A93" w:rsidRDefault="00391DCB">
      <w:pPr>
        <w:spacing w:line="240" w:lineRule="auto"/>
        <w:rPr>
          <w:sz w:val="28"/>
          <w:szCs w:val="28"/>
        </w:rPr>
      </w:pPr>
      <w:r>
        <w:rPr>
          <w:b/>
          <w:sz w:val="28"/>
          <w:szCs w:val="28"/>
          <w:u w:val="single"/>
        </w:rPr>
        <w:t>Telephone Use</w:t>
      </w:r>
    </w:p>
    <w:p w14:paraId="000000F2" w14:textId="77777777" w:rsidR="00E54A93" w:rsidRDefault="00391DCB">
      <w:pPr>
        <w:spacing w:line="240" w:lineRule="auto"/>
        <w:ind w:right="40"/>
        <w:rPr>
          <w:sz w:val="24"/>
          <w:szCs w:val="24"/>
        </w:rPr>
      </w:pPr>
      <w:r>
        <w:rPr>
          <w:sz w:val="24"/>
          <w:szCs w:val="24"/>
        </w:rPr>
        <w:t xml:space="preserve">The school’s telephone is not for use by the students except in an emergency and only by permission from an IAA staff member. Please leave all messages for students and teachers at the office to avoid disturbing the class time. </w:t>
      </w:r>
    </w:p>
    <w:p w14:paraId="000000F3" w14:textId="77777777" w:rsidR="00E54A93" w:rsidRDefault="00E54A93">
      <w:pPr>
        <w:spacing w:line="240" w:lineRule="auto"/>
        <w:rPr>
          <w:sz w:val="24"/>
          <w:szCs w:val="24"/>
        </w:rPr>
      </w:pPr>
      <w:bookmarkStart w:id="6" w:name="bookmark=id.1t3h5sf" w:colFirst="0" w:colLast="0"/>
      <w:bookmarkEnd w:id="6"/>
    </w:p>
    <w:p w14:paraId="000000F4" w14:textId="77777777" w:rsidR="00E54A93" w:rsidRDefault="00391DCB">
      <w:pPr>
        <w:spacing w:after="160" w:line="240" w:lineRule="auto"/>
        <w:rPr>
          <w:b/>
          <w:color w:val="000000"/>
          <w:sz w:val="28"/>
          <w:szCs w:val="28"/>
          <w:u w:val="single"/>
        </w:rPr>
      </w:pPr>
      <w:r>
        <w:rPr>
          <w:b/>
          <w:color w:val="000000"/>
          <w:sz w:val="28"/>
          <w:szCs w:val="28"/>
          <w:u w:val="single"/>
        </w:rPr>
        <w:t>Prohibited Items</w:t>
      </w:r>
    </w:p>
    <w:p w14:paraId="000000F5" w14:textId="77777777" w:rsidR="00E54A93" w:rsidRDefault="00391DCB">
      <w:pPr>
        <w:spacing w:after="160" w:line="240" w:lineRule="auto"/>
        <w:rPr>
          <w:b/>
          <w:color w:val="000000"/>
          <w:sz w:val="28"/>
          <w:szCs w:val="28"/>
          <w:u w:val="single"/>
        </w:rPr>
      </w:pPr>
      <w:r>
        <w:rPr>
          <w:sz w:val="24"/>
          <w:szCs w:val="24"/>
        </w:rPr>
        <w:t>Students may not bring the following items to school or school activities:</w:t>
      </w:r>
    </w:p>
    <w:p w14:paraId="000000F6" w14:textId="77777777" w:rsidR="00E54A93" w:rsidRDefault="00391DCB">
      <w:pPr>
        <w:numPr>
          <w:ilvl w:val="0"/>
          <w:numId w:val="4"/>
        </w:numPr>
        <w:spacing w:line="240" w:lineRule="auto"/>
        <w:rPr>
          <w:color w:val="000000"/>
          <w:sz w:val="24"/>
          <w:szCs w:val="24"/>
        </w:rPr>
      </w:pPr>
      <w:r>
        <w:rPr>
          <w:color w:val="000000"/>
          <w:sz w:val="24"/>
          <w:szCs w:val="24"/>
        </w:rPr>
        <w:t>Drugs, alcohol, and any other controlled substance</w:t>
      </w:r>
    </w:p>
    <w:p w14:paraId="000000F7" w14:textId="77777777" w:rsidR="00E54A93" w:rsidRDefault="00391DCB">
      <w:pPr>
        <w:numPr>
          <w:ilvl w:val="0"/>
          <w:numId w:val="4"/>
        </w:numPr>
        <w:spacing w:line="240" w:lineRule="auto"/>
        <w:rPr>
          <w:color w:val="000000"/>
          <w:sz w:val="24"/>
          <w:szCs w:val="24"/>
        </w:rPr>
      </w:pPr>
      <w:r>
        <w:rPr>
          <w:color w:val="000000"/>
          <w:sz w:val="24"/>
          <w:szCs w:val="24"/>
        </w:rPr>
        <w:t xml:space="preserve">Fireworks </w:t>
      </w:r>
    </w:p>
    <w:p w14:paraId="000000F8" w14:textId="77777777" w:rsidR="00E54A93" w:rsidRDefault="00391DCB">
      <w:pPr>
        <w:numPr>
          <w:ilvl w:val="0"/>
          <w:numId w:val="4"/>
        </w:numPr>
        <w:spacing w:line="240" w:lineRule="auto"/>
        <w:rPr>
          <w:color w:val="000000"/>
          <w:sz w:val="24"/>
          <w:szCs w:val="24"/>
        </w:rPr>
      </w:pPr>
      <w:r>
        <w:rPr>
          <w:color w:val="000000"/>
          <w:sz w:val="24"/>
          <w:szCs w:val="24"/>
        </w:rPr>
        <w:t>Obscene pictures or literature</w:t>
      </w:r>
    </w:p>
    <w:p w14:paraId="000000F9" w14:textId="77777777" w:rsidR="00E54A93" w:rsidRDefault="00391DCB">
      <w:pPr>
        <w:numPr>
          <w:ilvl w:val="0"/>
          <w:numId w:val="4"/>
        </w:numPr>
        <w:spacing w:line="240" w:lineRule="auto"/>
        <w:rPr>
          <w:color w:val="000000"/>
          <w:sz w:val="24"/>
          <w:szCs w:val="24"/>
        </w:rPr>
      </w:pPr>
      <w:r>
        <w:rPr>
          <w:color w:val="000000"/>
          <w:sz w:val="24"/>
          <w:szCs w:val="24"/>
        </w:rPr>
        <w:t>Occult literature or items</w:t>
      </w:r>
    </w:p>
    <w:p w14:paraId="000000FA" w14:textId="77777777" w:rsidR="00E54A93" w:rsidRDefault="00391DCB">
      <w:pPr>
        <w:numPr>
          <w:ilvl w:val="0"/>
          <w:numId w:val="4"/>
        </w:numPr>
        <w:spacing w:line="240" w:lineRule="auto"/>
        <w:rPr>
          <w:color w:val="000000"/>
          <w:sz w:val="24"/>
          <w:szCs w:val="24"/>
        </w:rPr>
      </w:pPr>
      <w:r>
        <w:rPr>
          <w:color w:val="000000"/>
          <w:sz w:val="24"/>
          <w:szCs w:val="24"/>
        </w:rPr>
        <w:t xml:space="preserve">Gambling games </w:t>
      </w:r>
    </w:p>
    <w:p w14:paraId="000000FB" w14:textId="77777777" w:rsidR="00E54A93" w:rsidRDefault="00391DCB">
      <w:pPr>
        <w:numPr>
          <w:ilvl w:val="0"/>
          <w:numId w:val="4"/>
        </w:numPr>
        <w:spacing w:line="240" w:lineRule="auto"/>
        <w:rPr>
          <w:color w:val="000000"/>
          <w:sz w:val="24"/>
          <w:szCs w:val="24"/>
        </w:rPr>
      </w:pPr>
      <w:r>
        <w:rPr>
          <w:color w:val="000000"/>
          <w:sz w:val="24"/>
          <w:szCs w:val="24"/>
        </w:rPr>
        <w:t xml:space="preserve">Skateboards and rollerblades, including wheeled shoes </w:t>
      </w:r>
    </w:p>
    <w:p w14:paraId="000000FD" w14:textId="77150FCB" w:rsidR="00E54A93" w:rsidRPr="007F437A" w:rsidRDefault="00391DCB" w:rsidP="007F437A">
      <w:pPr>
        <w:numPr>
          <w:ilvl w:val="0"/>
          <w:numId w:val="4"/>
        </w:numPr>
        <w:spacing w:line="240" w:lineRule="auto"/>
        <w:rPr>
          <w:sz w:val="24"/>
          <w:szCs w:val="24"/>
        </w:rPr>
      </w:pPr>
      <w:r>
        <w:rPr>
          <w:color w:val="000000"/>
          <w:sz w:val="24"/>
          <w:szCs w:val="24"/>
        </w:rPr>
        <w:t>Any weapons or imitation of the same</w:t>
      </w:r>
    </w:p>
    <w:p w14:paraId="000000FE" w14:textId="77777777" w:rsidR="00E54A93" w:rsidRDefault="00391DCB">
      <w:pPr>
        <w:spacing w:after="160" w:line="240" w:lineRule="auto"/>
        <w:rPr>
          <w:sz w:val="24"/>
          <w:szCs w:val="24"/>
        </w:rPr>
      </w:pPr>
      <w:r>
        <w:rPr>
          <w:b/>
          <w:sz w:val="28"/>
          <w:szCs w:val="28"/>
          <w:u w:val="single"/>
        </w:rPr>
        <w:lastRenderedPageBreak/>
        <w:t>Lockdown Procedures</w:t>
      </w:r>
    </w:p>
    <w:p w14:paraId="000000FF" w14:textId="348D7CFF" w:rsidR="00E54A93" w:rsidRDefault="00391DCB">
      <w:pPr>
        <w:spacing w:line="240" w:lineRule="auto"/>
        <w:ind w:right="20"/>
        <w:rPr>
          <w:sz w:val="24"/>
          <w:szCs w:val="24"/>
        </w:rPr>
      </w:pPr>
      <w:r>
        <w:rPr>
          <w:sz w:val="24"/>
          <w:szCs w:val="24"/>
        </w:rPr>
        <w:t xml:space="preserve">In the event of a school lockdown, a sign will be placed on the entrance door. Please wait in your vehicle for </w:t>
      </w:r>
      <w:r w:rsidR="00B13E4B">
        <w:rPr>
          <w:sz w:val="24"/>
          <w:szCs w:val="24"/>
        </w:rPr>
        <w:t>everybody’s</w:t>
      </w:r>
      <w:r>
        <w:rPr>
          <w:sz w:val="24"/>
          <w:szCs w:val="24"/>
        </w:rPr>
        <w:t xml:space="preserve"> safety and remain there until we are permitted to dismiss your child(ren), at which time we will give you further instructions. When able, parents will be notified via text/posting on IAA Parent Connection Facebook page.                                   </w:t>
      </w:r>
      <w:bookmarkStart w:id="7" w:name="bookmark=id.4d34og8" w:colFirst="0" w:colLast="0"/>
      <w:bookmarkEnd w:id="7"/>
    </w:p>
    <w:p w14:paraId="00000100" w14:textId="77777777" w:rsidR="00E54A93" w:rsidRDefault="00E54A93">
      <w:pPr>
        <w:spacing w:line="240" w:lineRule="auto"/>
        <w:ind w:right="20"/>
        <w:rPr>
          <w:sz w:val="24"/>
          <w:szCs w:val="24"/>
        </w:rPr>
      </w:pPr>
    </w:p>
    <w:p w14:paraId="00000101" w14:textId="77777777" w:rsidR="00E54A93" w:rsidRDefault="00391DCB">
      <w:pPr>
        <w:spacing w:line="240" w:lineRule="auto"/>
        <w:ind w:right="20"/>
        <w:jc w:val="center"/>
        <w:rPr>
          <w:b/>
          <w:sz w:val="40"/>
          <w:szCs w:val="40"/>
        </w:rPr>
      </w:pPr>
      <w:r>
        <w:rPr>
          <w:b/>
          <w:sz w:val="40"/>
          <w:szCs w:val="40"/>
          <w:u w:val="single"/>
        </w:rPr>
        <w:t>Academics</w:t>
      </w:r>
    </w:p>
    <w:p w14:paraId="00000102" w14:textId="77777777" w:rsidR="00E54A93" w:rsidRDefault="00E54A93">
      <w:pPr>
        <w:spacing w:line="240" w:lineRule="auto"/>
        <w:rPr>
          <w:b/>
          <w:sz w:val="24"/>
          <w:szCs w:val="24"/>
        </w:rPr>
      </w:pPr>
    </w:p>
    <w:p w14:paraId="00000103" w14:textId="77777777" w:rsidR="00E54A93" w:rsidRDefault="00391DCB">
      <w:pPr>
        <w:spacing w:line="240" w:lineRule="auto"/>
        <w:rPr>
          <w:b/>
          <w:sz w:val="28"/>
          <w:szCs w:val="28"/>
          <w:u w:val="single"/>
        </w:rPr>
      </w:pPr>
      <w:r>
        <w:rPr>
          <w:b/>
          <w:sz w:val="28"/>
          <w:szCs w:val="28"/>
          <w:u w:val="single"/>
        </w:rPr>
        <w:t>Kindergarten &amp; 1st Grade</w:t>
      </w:r>
    </w:p>
    <w:p w14:paraId="00000104" w14:textId="77777777" w:rsidR="00E54A93" w:rsidRDefault="00391DCB">
      <w:pPr>
        <w:spacing w:line="240" w:lineRule="auto"/>
        <w:rPr>
          <w:sz w:val="24"/>
          <w:szCs w:val="24"/>
        </w:rPr>
      </w:pPr>
      <w:r>
        <w:rPr>
          <w:sz w:val="24"/>
          <w:szCs w:val="24"/>
        </w:rPr>
        <w:t>Our kindergarten program is designed to provide a caring and nurturing environment. The love of learning is initiated with an academic curriculum that is developmentally appropriate for the young child. The curriculum includes language arts, mathematics, science, social studies and Bible. We believe that children learn best when they are actively engaged and enjoying themselves. This atmosphere allows for the growth and development of the whole child. Enrichment activities include separate instruction in music and physical education.</w:t>
      </w:r>
    </w:p>
    <w:p w14:paraId="00000105" w14:textId="77777777" w:rsidR="00E54A93" w:rsidRDefault="00391DCB">
      <w:pPr>
        <w:spacing w:line="240" w:lineRule="auto"/>
        <w:rPr>
          <w:sz w:val="24"/>
          <w:szCs w:val="24"/>
        </w:rPr>
      </w:pPr>
      <w:r>
        <w:rPr>
          <w:sz w:val="24"/>
          <w:szCs w:val="24"/>
        </w:rPr>
        <w:t> </w:t>
      </w:r>
    </w:p>
    <w:p w14:paraId="00000106" w14:textId="77777777" w:rsidR="00E54A93" w:rsidRDefault="00391DCB">
      <w:pPr>
        <w:spacing w:line="240" w:lineRule="auto"/>
        <w:rPr>
          <w:sz w:val="24"/>
          <w:szCs w:val="24"/>
        </w:rPr>
      </w:pPr>
      <w:r>
        <w:rPr>
          <w:sz w:val="24"/>
          <w:szCs w:val="24"/>
        </w:rPr>
        <w:t>In kindergarten, the joy of learning is rooted in the process of discovery. It is our purpose to attend to each child's spiritual, mental, physical, social and emotional well-being.</w:t>
      </w:r>
    </w:p>
    <w:p w14:paraId="00000107" w14:textId="77777777" w:rsidR="00E54A93" w:rsidRDefault="00391DCB">
      <w:pPr>
        <w:spacing w:line="240" w:lineRule="auto"/>
        <w:rPr>
          <w:b/>
          <w:sz w:val="24"/>
          <w:szCs w:val="24"/>
        </w:rPr>
      </w:pPr>
      <w:r>
        <w:rPr>
          <w:b/>
          <w:sz w:val="24"/>
          <w:szCs w:val="24"/>
        </w:rPr>
        <w:t> </w:t>
      </w:r>
    </w:p>
    <w:p w14:paraId="00000108" w14:textId="77777777" w:rsidR="00E54A93" w:rsidRDefault="00391DCB">
      <w:pPr>
        <w:spacing w:line="240" w:lineRule="auto"/>
        <w:rPr>
          <w:b/>
          <w:sz w:val="28"/>
          <w:szCs w:val="28"/>
          <w:u w:val="single"/>
        </w:rPr>
      </w:pPr>
      <w:r>
        <w:rPr>
          <w:b/>
          <w:sz w:val="28"/>
          <w:szCs w:val="28"/>
          <w:u w:val="single"/>
        </w:rPr>
        <w:t>Grades 2 - 4</w:t>
      </w:r>
    </w:p>
    <w:p w14:paraId="00000109" w14:textId="77777777" w:rsidR="00E54A93" w:rsidRDefault="00391DCB">
      <w:pPr>
        <w:spacing w:line="240" w:lineRule="auto"/>
        <w:rPr>
          <w:sz w:val="24"/>
          <w:szCs w:val="24"/>
        </w:rPr>
      </w:pPr>
      <w:r>
        <w:rPr>
          <w:sz w:val="24"/>
          <w:szCs w:val="24"/>
        </w:rPr>
        <w:t>At this level, students begin to leave behind some of the dependency they clung to in kindergarten and are encouraged to take a more active role in deciding what paths they will take. They are given choices and are encouraged to behave in a responsible way toward others and their environment.</w:t>
      </w:r>
    </w:p>
    <w:p w14:paraId="0000010A" w14:textId="77777777" w:rsidR="00E54A93" w:rsidRDefault="00391DCB">
      <w:pPr>
        <w:spacing w:line="240" w:lineRule="auto"/>
        <w:rPr>
          <w:sz w:val="24"/>
          <w:szCs w:val="24"/>
        </w:rPr>
      </w:pPr>
      <w:r>
        <w:rPr>
          <w:sz w:val="24"/>
          <w:szCs w:val="24"/>
        </w:rPr>
        <w:t> </w:t>
      </w:r>
    </w:p>
    <w:p w14:paraId="0000010B" w14:textId="77777777" w:rsidR="00E54A93" w:rsidRDefault="00391DCB">
      <w:pPr>
        <w:spacing w:line="240" w:lineRule="auto"/>
        <w:rPr>
          <w:sz w:val="24"/>
          <w:szCs w:val="24"/>
        </w:rPr>
      </w:pPr>
      <w:r>
        <w:rPr>
          <w:sz w:val="24"/>
          <w:szCs w:val="24"/>
        </w:rPr>
        <w:lastRenderedPageBreak/>
        <w:t>The teacher fosters an atmosphere of caring, open communication and trust. In addition to educating scholastically, teachers also focus on each student's spiritual, emotional, ethical and physical life. Units are generally taught with a central theme in mind that is woven throughout the curriculum. Technology is introduced as a learning and research tool while being integrated into various areas of the learning process.</w:t>
      </w:r>
    </w:p>
    <w:p w14:paraId="0000010C" w14:textId="77777777" w:rsidR="00E54A93" w:rsidRDefault="00391DCB">
      <w:pPr>
        <w:spacing w:line="240" w:lineRule="auto"/>
        <w:rPr>
          <w:b/>
          <w:sz w:val="24"/>
          <w:szCs w:val="24"/>
        </w:rPr>
      </w:pPr>
      <w:r>
        <w:rPr>
          <w:b/>
          <w:sz w:val="24"/>
          <w:szCs w:val="24"/>
        </w:rPr>
        <w:t> </w:t>
      </w:r>
    </w:p>
    <w:p w14:paraId="0000010D" w14:textId="77777777" w:rsidR="00E54A93" w:rsidRDefault="00391DCB">
      <w:pPr>
        <w:spacing w:line="240" w:lineRule="auto"/>
        <w:rPr>
          <w:b/>
          <w:sz w:val="28"/>
          <w:szCs w:val="28"/>
          <w:u w:val="single"/>
        </w:rPr>
      </w:pPr>
      <w:r>
        <w:rPr>
          <w:b/>
          <w:sz w:val="28"/>
          <w:szCs w:val="28"/>
          <w:u w:val="single"/>
        </w:rPr>
        <w:t>Grades 5-8</w:t>
      </w:r>
    </w:p>
    <w:p w14:paraId="0000010E" w14:textId="77777777" w:rsidR="00E54A93" w:rsidRDefault="00391DCB">
      <w:pPr>
        <w:spacing w:line="240" w:lineRule="auto"/>
        <w:rPr>
          <w:sz w:val="24"/>
          <w:szCs w:val="24"/>
        </w:rPr>
      </w:pPr>
      <w:r>
        <w:rPr>
          <w:sz w:val="24"/>
          <w:szCs w:val="24"/>
        </w:rPr>
        <w:t>More emphasis is placed on independence, ownership and responsible behavior choices. Students in these grades have more opportunities to make choices about what they learn within the curriculum structure. Teachers facilitate learning as much as they direct the learning. We work hard at this level preparing students for learning in a high school environment. The core subjects at this level include religion, English, math, science, and social studies.</w:t>
      </w:r>
    </w:p>
    <w:p w14:paraId="0000010F" w14:textId="77777777" w:rsidR="00E54A93" w:rsidRDefault="00E54A93">
      <w:pPr>
        <w:spacing w:line="240" w:lineRule="auto"/>
        <w:rPr>
          <w:sz w:val="28"/>
          <w:szCs w:val="28"/>
        </w:rPr>
      </w:pPr>
    </w:p>
    <w:p w14:paraId="00000110" w14:textId="77777777" w:rsidR="00E54A93" w:rsidRDefault="00391DCB">
      <w:pPr>
        <w:spacing w:line="240" w:lineRule="auto"/>
        <w:rPr>
          <w:sz w:val="28"/>
          <w:szCs w:val="28"/>
        </w:rPr>
      </w:pPr>
      <w:r>
        <w:rPr>
          <w:b/>
          <w:sz w:val="28"/>
          <w:szCs w:val="28"/>
          <w:u w:val="single"/>
        </w:rPr>
        <w:t>Grade Reports</w:t>
      </w:r>
    </w:p>
    <w:p w14:paraId="00000111" w14:textId="77777777" w:rsidR="00E54A93" w:rsidRDefault="00391DCB">
      <w:pPr>
        <w:spacing w:line="240" w:lineRule="auto"/>
        <w:ind w:right="220"/>
        <w:rPr>
          <w:sz w:val="24"/>
          <w:szCs w:val="24"/>
        </w:rPr>
      </w:pPr>
      <w:r>
        <w:rPr>
          <w:sz w:val="24"/>
          <w:szCs w:val="24"/>
        </w:rPr>
        <w:t>The school year is divided into four (4) quarters of approximately nine (9) weeks each. A report card will be provided at the end of each quarter, showing the student’s progress.</w:t>
      </w:r>
    </w:p>
    <w:p w14:paraId="00000112" w14:textId="77777777" w:rsidR="00E54A93" w:rsidRDefault="00E54A93">
      <w:pPr>
        <w:shd w:val="clear" w:color="auto" w:fill="FFFFFF"/>
        <w:spacing w:line="240" w:lineRule="auto"/>
        <w:rPr>
          <w:rFonts w:cs="Calibri"/>
          <w:sz w:val="24"/>
          <w:szCs w:val="24"/>
        </w:rPr>
      </w:pPr>
    </w:p>
    <w:p w14:paraId="00000113" w14:textId="77777777" w:rsidR="00E54A93" w:rsidRDefault="00391DCB">
      <w:pPr>
        <w:shd w:val="clear" w:color="auto" w:fill="FFFFFF"/>
        <w:spacing w:line="240" w:lineRule="auto"/>
        <w:rPr>
          <w:rFonts w:cs="Calibri"/>
          <w:sz w:val="24"/>
          <w:szCs w:val="24"/>
        </w:rPr>
      </w:pPr>
      <w:r>
        <w:rPr>
          <w:rFonts w:cs="Calibri"/>
          <w:sz w:val="24"/>
          <w:szCs w:val="24"/>
        </w:rPr>
        <w:t xml:space="preserve">Grades K -2nd are graded according to skill mastery rather than </w:t>
      </w:r>
    </w:p>
    <w:p w14:paraId="00000114" w14:textId="77777777" w:rsidR="00E54A93" w:rsidRDefault="00391DCB">
      <w:pPr>
        <w:shd w:val="clear" w:color="auto" w:fill="FFFFFF"/>
        <w:spacing w:line="240" w:lineRule="auto"/>
        <w:rPr>
          <w:rFonts w:cs="Calibri"/>
          <w:sz w:val="24"/>
          <w:szCs w:val="24"/>
        </w:rPr>
      </w:pPr>
      <w:r>
        <w:rPr>
          <w:rFonts w:cs="Calibri"/>
          <w:sz w:val="24"/>
          <w:szCs w:val="24"/>
        </w:rPr>
        <w:t>letter grades.</w:t>
      </w:r>
    </w:p>
    <w:p w14:paraId="00000115" w14:textId="77777777" w:rsidR="00E54A93" w:rsidRDefault="00E54A93">
      <w:pPr>
        <w:shd w:val="clear" w:color="auto" w:fill="FFFFFF"/>
        <w:spacing w:line="240" w:lineRule="auto"/>
        <w:rPr>
          <w:rFonts w:cs="Calibri"/>
          <w:sz w:val="24"/>
          <w:szCs w:val="24"/>
        </w:rPr>
      </w:pPr>
    </w:p>
    <w:p w14:paraId="00000116" w14:textId="77777777" w:rsidR="00E54A93" w:rsidRDefault="00391DCB">
      <w:pPr>
        <w:shd w:val="clear" w:color="auto" w:fill="FFFFFF"/>
        <w:spacing w:line="240" w:lineRule="auto"/>
        <w:rPr>
          <w:rFonts w:cs="Calibri"/>
          <w:sz w:val="24"/>
          <w:szCs w:val="24"/>
        </w:rPr>
      </w:pPr>
      <w:proofErr w:type="gramStart"/>
      <w:r>
        <w:rPr>
          <w:rFonts w:cs="Calibri"/>
          <w:sz w:val="24"/>
          <w:szCs w:val="24"/>
        </w:rPr>
        <w:t>Grades</w:t>
      </w:r>
      <w:proofErr w:type="gramEnd"/>
      <w:r>
        <w:rPr>
          <w:rFonts w:cs="Calibri"/>
          <w:sz w:val="24"/>
          <w:szCs w:val="24"/>
        </w:rPr>
        <w:t xml:space="preserve"> 3</w:t>
      </w:r>
      <w:r>
        <w:rPr>
          <w:rFonts w:cs="Calibri"/>
          <w:sz w:val="24"/>
          <w:szCs w:val="24"/>
          <w:vertAlign w:val="superscript"/>
        </w:rPr>
        <w:t>rd</w:t>
      </w:r>
      <w:r>
        <w:rPr>
          <w:rFonts w:cs="Calibri"/>
          <w:sz w:val="24"/>
          <w:szCs w:val="24"/>
        </w:rPr>
        <w:t xml:space="preserve"> - 8th are assessed using standard letter grades</w:t>
      </w:r>
      <w:r>
        <w:rPr>
          <w:rFonts w:cs="Calibri"/>
          <w:sz w:val="22"/>
          <w:szCs w:val="22"/>
        </w:rPr>
        <w:t>.</w:t>
      </w:r>
    </w:p>
    <w:p w14:paraId="00000117" w14:textId="77777777" w:rsidR="00E54A93" w:rsidRDefault="00E54A93">
      <w:pPr>
        <w:spacing w:line="240" w:lineRule="auto"/>
        <w:ind w:right="140"/>
        <w:rPr>
          <w:sz w:val="24"/>
          <w:szCs w:val="24"/>
        </w:rPr>
      </w:pPr>
    </w:p>
    <w:p w14:paraId="00000118" w14:textId="77777777" w:rsidR="00E54A93" w:rsidRDefault="00391DCB">
      <w:pPr>
        <w:spacing w:line="240" w:lineRule="auto"/>
        <w:rPr>
          <w:sz w:val="28"/>
          <w:szCs w:val="28"/>
        </w:rPr>
      </w:pPr>
      <w:r>
        <w:rPr>
          <w:b/>
          <w:sz w:val="28"/>
          <w:szCs w:val="28"/>
          <w:u w:val="single"/>
        </w:rPr>
        <w:t>Music Program</w:t>
      </w:r>
    </w:p>
    <w:p w14:paraId="00000119" w14:textId="77777777" w:rsidR="00E54A93" w:rsidRDefault="00391DCB">
      <w:pPr>
        <w:spacing w:line="240" w:lineRule="auto"/>
        <w:ind w:right="380"/>
        <w:rPr>
          <w:sz w:val="24"/>
          <w:szCs w:val="24"/>
        </w:rPr>
      </w:pPr>
      <w:r>
        <w:rPr>
          <w:sz w:val="24"/>
          <w:szCs w:val="24"/>
        </w:rPr>
        <w:t xml:space="preserve">Students sing and learn music theory in music class. </w:t>
      </w:r>
      <w:r w:rsidRPr="0090276D">
        <w:rPr>
          <w:sz w:val="24"/>
          <w:szCs w:val="24"/>
        </w:rPr>
        <w:t>They also perform as members of the school choir or bells assembly. Performances are compulsory and part of students’ grades.</w:t>
      </w:r>
      <w:r>
        <w:rPr>
          <w:sz w:val="24"/>
          <w:szCs w:val="24"/>
        </w:rPr>
        <w:t xml:space="preserve">  </w:t>
      </w:r>
    </w:p>
    <w:p w14:paraId="0000011A" w14:textId="77777777" w:rsidR="00E54A93" w:rsidRDefault="00E54A93">
      <w:pPr>
        <w:spacing w:line="240" w:lineRule="auto"/>
        <w:ind w:right="220"/>
        <w:rPr>
          <w:sz w:val="24"/>
          <w:szCs w:val="24"/>
        </w:rPr>
      </w:pPr>
    </w:p>
    <w:p w14:paraId="0000011B" w14:textId="77777777" w:rsidR="00E54A93" w:rsidRDefault="00391DCB">
      <w:pPr>
        <w:spacing w:line="240" w:lineRule="auto"/>
        <w:rPr>
          <w:sz w:val="28"/>
          <w:szCs w:val="28"/>
        </w:rPr>
      </w:pPr>
      <w:r>
        <w:rPr>
          <w:b/>
          <w:sz w:val="28"/>
          <w:szCs w:val="28"/>
          <w:u w:val="single"/>
        </w:rPr>
        <w:lastRenderedPageBreak/>
        <w:t>Parent</w:t>
      </w:r>
      <w:r>
        <w:rPr>
          <w:sz w:val="28"/>
          <w:szCs w:val="28"/>
          <w:u w:val="single"/>
        </w:rPr>
        <w:t>-</w:t>
      </w:r>
      <w:r>
        <w:rPr>
          <w:b/>
          <w:sz w:val="28"/>
          <w:szCs w:val="28"/>
          <w:u w:val="single"/>
        </w:rPr>
        <w:t>Guardian</w:t>
      </w:r>
      <w:r>
        <w:rPr>
          <w:sz w:val="28"/>
          <w:szCs w:val="28"/>
          <w:u w:val="single"/>
        </w:rPr>
        <w:t>/</w:t>
      </w:r>
      <w:r>
        <w:rPr>
          <w:b/>
          <w:sz w:val="28"/>
          <w:szCs w:val="28"/>
          <w:u w:val="single"/>
        </w:rPr>
        <w:t>Teacher Conferences</w:t>
      </w:r>
    </w:p>
    <w:p w14:paraId="0000011C" w14:textId="77777777" w:rsidR="00E54A93" w:rsidRDefault="00391DCB">
      <w:pPr>
        <w:spacing w:line="240" w:lineRule="auto"/>
        <w:rPr>
          <w:sz w:val="24"/>
          <w:szCs w:val="24"/>
        </w:rPr>
      </w:pPr>
      <w:r>
        <w:rPr>
          <w:sz w:val="24"/>
          <w:szCs w:val="24"/>
        </w:rPr>
        <w:t>Twice during the year, after the first and third grading periods, scheduled conferences take place to give teachers and parents/guardians an opportunity to confer about their child’s progress. It is important for parents/guardians to attend these conferences. Other conferences may be set up during the year as the need arises. Either parents/guardian or teacher may request a conference to clarify student progress, explain behavior, or offer potential solutions to any problem that may exist.</w:t>
      </w:r>
    </w:p>
    <w:p w14:paraId="0000011D" w14:textId="77777777" w:rsidR="00E54A93" w:rsidRDefault="00E54A93">
      <w:pPr>
        <w:spacing w:line="240" w:lineRule="auto"/>
        <w:rPr>
          <w:sz w:val="24"/>
          <w:szCs w:val="24"/>
        </w:rPr>
      </w:pPr>
    </w:p>
    <w:p w14:paraId="0000011E" w14:textId="77777777" w:rsidR="00E54A93" w:rsidRDefault="00391DCB">
      <w:pPr>
        <w:spacing w:line="240" w:lineRule="auto"/>
        <w:rPr>
          <w:b/>
          <w:sz w:val="28"/>
          <w:szCs w:val="28"/>
          <w:u w:val="single"/>
        </w:rPr>
      </w:pPr>
      <w:r>
        <w:rPr>
          <w:b/>
          <w:sz w:val="28"/>
          <w:szCs w:val="28"/>
          <w:u w:val="single"/>
        </w:rPr>
        <w:t>Meeting with Teachers</w:t>
      </w:r>
    </w:p>
    <w:p w14:paraId="0000011F" w14:textId="77777777" w:rsidR="00E54A93" w:rsidRDefault="00391DCB">
      <w:pPr>
        <w:spacing w:line="240" w:lineRule="auto"/>
        <w:rPr>
          <w:sz w:val="24"/>
          <w:szCs w:val="24"/>
        </w:rPr>
      </w:pPr>
      <w:r>
        <w:rPr>
          <w:sz w:val="24"/>
          <w:szCs w:val="24"/>
        </w:rPr>
        <w:t>If you need to schedule a conference with a teacher, please contact the teacher directly to set a meeting time.  The time just before classes begin is not an appropriate time to hold an unscheduled conference.  At that time, teachers are greeting the students and preparing for the day’s lessons.</w:t>
      </w:r>
    </w:p>
    <w:p w14:paraId="00000120" w14:textId="77777777" w:rsidR="00E54A93" w:rsidRDefault="00E54A93">
      <w:pPr>
        <w:spacing w:line="240" w:lineRule="auto"/>
        <w:rPr>
          <w:sz w:val="24"/>
          <w:szCs w:val="24"/>
        </w:rPr>
      </w:pPr>
    </w:p>
    <w:p w14:paraId="00000121" w14:textId="77777777" w:rsidR="00E54A93" w:rsidRDefault="00391DCB">
      <w:pPr>
        <w:spacing w:line="240" w:lineRule="auto"/>
        <w:rPr>
          <w:sz w:val="28"/>
          <w:szCs w:val="28"/>
        </w:rPr>
      </w:pPr>
      <w:r>
        <w:rPr>
          <w:b/>
          <w:sz w:val="28"/>
          <w:szCs w:val="28"/>
          <w:u w:val="single"/>
        </w:rPr>
        <w:t>Health Needs</w:t>
      </w:r>
    </w:p>
    <w:p w14:paraId="00000122" w14:textId="77777777" w:rsidR="00E54A93" w:rsidRDefault="00391DCB">
      <w:pPr>
        <w:spacing w:line="240" w:lineRule="auto"/>
        <w:rPr>
          <w:sz w:val="28"/>
          <w:szCs w:val="28"/>
        </w:rPr>
      </w:pPr>
      <w:r>
        <w:rPr>
          <w:sz w:val="24"/>
          <w:szCs w:val="24"/>
        </w:rPr>
        <w:t>To provide for your child’s needs, it is important to tell the school about any special needs or health problems that can cause learning or safety problems at school. If your child is undergoing special medical treatments or experiences life-threatening allergic reactions, asthma attacks, diabetic reactions, seizures or any other serious problems, it is important that the school staff be aware of these conditions and the recommended emergency procedures. This information also needs to be included in student registration files.</w:t>
      </w:r>
    </w:p>
    <w:p w14:paraId="00000123" w14:textId="77777777" w:rsidR="00E54A93" w:rsidRDefault="00E54A93">
      <w:pPr>
        <w:spacing w:line="240" w:lineRule="auto"/>
        <w:rPr>
          <w:sz w:val="24"/>
          <w:szCs w:val="24"/>
        </w:rPr>
      </w:pPr>
    </w:p>
    <w:p w14:paraId="00000124" w14:textId="77777777" w:rsidR="00E54A93" w:rsidRDefault="00391DCB">
      <w:pPr>
        <w:spacing w:line="240" w:lineRule="auto"/>
        <w:ind w:right="260"/>
        <w:rPr>
          <w:b/>
          <w:sz w:val="28"/>
          <w:szCs w:val="28"/>
          <w:u w:val="single"/>
        </w:rPr>
      </w:pPr>
      <w:r>
        <w:rPr>
          <w:b/>
          <w:sz w:val="28"/>
          <w:szCs w:val="28"/>
          <w:u w:val="single"/>
        </w:rPr>
        <w:t>Special Needs Students</w:t>
      </w:r>
    </w:p>
    <w:p w14:paraId="00000125" w14:textId="77777777" w:rsidR="00E54A93" w:rsidRDefault="00391DCB">
      <w:pPr>
        <w:spacing w:line="240" w:lineRule="auto"/>
        <w:ind w:right="260"/>
        <w:rPr>
          <w:sz w:val="24"/>
          <w:szCs w:val="24"/>
        </w:rPr>
      </w:pPr>
      <w:r>
        <w:rPr>
          <w:sz w:val="24"/>
          <w:szCs w:val="24"/>
        </w:rPr>
        <w:t xml:space="preserve">Intermountain Adventist Academy works closely with District 51 to provide services for students with special needs under the Individuals with Disabilities Act.  However, Intermountain Adventist Academy is not equipped to accommodate students with extreme needs, and in some cases may recommend that a </w:t>
      </w:r>
      <w:r>
        <w:rPr>
          <w:sz w:val="24"/>
          <w:szCs w:val="24"/>
        </w:rPr>
        <w:lastRenderedPageBreak/>
        <w:t xml:space="preserve">student be placed in another program where proper resources, training and specialized personnel are available.  Parents of children with special needs, IEP, ISP, or 504 Plans must disclose such information prior to the student being accepted to Intermountain Adventist Academy.  </w:t>
      </w:r>
    </w:p>
    <w:p w14:paraId="00000126" w14:textId="77777777" w:rsidR="00E54A93" w:rsidRDefault="00E54A93">
      <w:pPr>
        <w:spacing w:line="240" w:lineRule="auto"/>
        <w:ind w:right="260"/>
        <w:rPr>
          <w:sz w:val="24"/>
          <w:szCs w:val="24"/>
        </w:rPr>
      </w:pPr>
    </w:p>
    <w:p w14:paraId="00000127" w14:textId="77777777" w:rsidR="00E54A93" w:rsidRDefault="00391DCB">
      <w:pPr>
        <w:spacing w:line="240" w:lineRule="auto"/>
        <w:ind w:right="-19"/>
        <w:rPr>
          <w:sz w:val="28"/>
          <w:szCs w:val="28"/>
        </w:rPr>
      </w:pPr>
      <w:r>
        <w:rPr>
          <w:sz w:val="28"/>
          <w:szCs w:val="28"/>
        </w:rPr>
        <w:t xml:space="preserve"> </w:t>
      </w:r>
      <w:bookmarkStart w:id="8" w:name="bookmark=id.2s8eyo1" w:colFirst="0" w:colLast="0"/>
      <w:bookmarkEnd w:id="8"/>
      <w:r>
        <w:rPr>
          <w:b/>
          <w:sz w:val="28"/>
          <w:szCs w:val="28"/>
          <w:u w:val="single"/>
        </w:rPr>
        <w:t>Student Conduct</w:t>
      </w:r>
    </w:p>
    <w:p w14:paraId="00000128" w14:textId="77777777" w:rsidR="00E54A93" w:rsidRPr="0090276D" w:rsidRDefault="00391DCB">
      <w:pPr>
        <w:spacing w:line="240" w:lineRule="auto"/>
        <w:rPr>
          <w:sz w:val="24"/>
          <w:szCs w:val="24"/>
        </w:rPr>
      </w:pPr>
      <w:r w:rsidRPr="0090276D">
        <w:rPr>
          <w:sz w:val="24"/>
          <w:szCs w:val="24"/>
        </w:rPr>
        <w:t xml:space="preserve">Students will be disciplined, suspended, or expelled for misconduct including, but not limited to: </w:t>
      </w:r>
    </w:p>
    <w:p w14:paraId="00000129" w14:textId="77777777" w:rsidR="00E54A93" w:rsidRPr="0090276D" w:rsidRDefault="00391DCB">
      <w:pPr>
        <w:numPr>
          <w:ilvl w:val="0"/>
          <w:numId w:val="10"/>
        </w:numPr>
        <w:spacing w:line="240" w:lineRule="auto"/>
        <w:rPr>
          <w:sz w:val="24"/>
          <w:szCs w:val="24"/>
        </w:rPr>
      </w:pPr>
      <w:r w:rsidRPr="0090276D">
        <w:rPr>
          <w:sz w:val="24"/>
          <w:szCs w:val="24"/>
        </w:rPr>
        <w:t>Theft</w:t>
      </w:r>
    </w:p>
    <w:p w14:paraId="0000012A" w14:textId="77777777" w:rsidR="00E54A93" w:rsidRPr="0090276D" w:rsidRDefault="00391DCB">
      <w:pPr>
        <w:numPr>
          <w:ilvl w:val="0"/>
          <w:numId w:val="10"/>
        </w:numPr>
        <w:spacing w:line="240" w:lineRule="auto"/>
        <w:rPr>
          <w:sz w:val="24"/>
          <w:szCs w:val="24"/>
        </w:rPr>
      </w:pPr>
      <w:r w:rsidRPr="0090276D">
        <w:rPr>
          <w:sz w:val="24"/>
          <w:szCs w:val="24"/>
        </w:rPr>
        <w:t>Cheating</w:t>
      </w:r>
    </w:p>
    <w:p w14:paraId="0000012B" w14:textId="77777777" w:rsidR="00E54A93" w:rsidRPr="0090276D" w:rsidRDefault="00391DCB">
      <w:pPr>
        <w:numPr>
          <w:ilvl w:val="0"/>
          <w:numId w:val="10"/>
        </w:numPr>
        <w:spacing w:line="240" w:lineRule="auto"/>
        <w:rPr>
          <w:sz w:val="24"/>
          <w:szCs w:val="24"/>
        </w:rPr>
      </w:pPr>
      <w:r w:rsidRPr="0090276D">
        <w:rPr>
          <w:sz w:val="24"/>
          <w:szCs w:val="24"/>
        </w:rPr>
        <w:t>Vandalism of school property, including defacing, destroying, wasting or misusing school property or equipment. Restitution may be required.</w:t>
      </w:r>
    </w:p>
    <w:p w14:paraId="0000012C" w14:textId="77777777" w:rsidR="00E54A93" w:rsidRPr="0090276D" w:rsidRDefault="00391DCB">
      <w:pPr>
        <w:numPr>
          <w:ilvl w:val="0"/>
          <w:numId w:val="10"/>
        </w:numPr>
        <w:spacing w:line="240" w:lineRule="auto"/>
        <w:rPr>
          <w:sz w:val="24"/>
          <w:szCs w:val="24"/>
        </w:rPr>
      </w:pPr>
      <w:r w:rsidRPr="0090276D">
        <w:rPr>
          <w:sz w:val="24"/>
          <w:szCs w:val="24"/>
        </w:rPr>
        <w:t>Setting off fire alarms without just cause</w:t>
      </w:r>
    </w:p>
    <w:p w14:paraId="0000012D" w14:textId="77777777" w:rsidR="00E54A93" w:rsidRPr="0090276D" w:rsidRDefault="00391DCB">
      <w:pPr>
        <w:numPr>
          <w:ilvl w:val="0"/>
          <w:numId w:val="10"/>
        </w:numPr>
        <w:spacing w:line="240" w:lineRule="auto"/>
        <w:rPr>
          <w:sz w:val="24"/>
          <w:szCs w:val="24"/>
        </w:rPr>
      </w:pPr>
      <w:r w:rsidRPr="0090276D">
        <w:rPr>
          <w:sz w:val="24"/>
          <w:szCs w:val="24"/>
        </w:rPr>
        <w:t>Assault, fighting, or threats of harm</w:t>
      </w:r>
    </w:p>
    <w:p w14:paraId="0000012E" w14:textId="77777777" w:rsidR="00E54A93" w:rsidRPr="0090276D" w:rsidRDefault="00391DCB">
      <w:pPr>
        <w:numPr>
          <w:ilvl w:val="0"/>
          <w:numId w:val="10"/>
        </w:numPr>
        <w:spacing w:line="240" w:lineRule="auto"/>
        <w:rPr>
          <w:sz w:val="24"/>
          <w:szCs w:val="24"/>
        </w:rPr>
      </w:pPr>
      <w:r w:rsidRPr="0090276D">
        <w:rPr>
          <w:sz w:val="24"/>
          <w:szCs w:val="24"/>
        </w:rPr>
        <w:t>Sexual harassment or misconduct</w:t>
      </w:r>
    </w:p>
    <w:p w14:paraId="0000012F" w14:textId="77777777" w:rsidR="00E54A93" w:rsidRPr="0090276D" w:rsidRDefault="00391DCB">
      <w:pPr>
        <w:numPr>
          <w:ilvl w:val="0"/>
          <w:numId w:val="10"/>
        </w:numPr>
        <w:spacing w:line="240" w:lineRule="auto"/>
        <w:rPr>
          <w:sz w:val="24"/>
          <w:szCs w:val="24"/>
        </w:rPr>
      </w:pPr>
      <w:r w:rsidRPr="0090276D">
        <w:rPr>
          <w:sz w:val="24"/>
          <w:szCs w:val="24"/>
        </w:rPr>
        <w:t>Possession, purchase, sale, use, delivery or distribution of drugs, alcohol, or tobacco, or any controlled substance</w:t>
      </w:r>
    </w:p>
    <w:p w14:paraId="00000130" w14:textId="77777777" w:rsidR="00E54A93" w:rsidRPr="0090276D" w:rsidRDefault="00391DCB">
      <w:pPr>
        <w:numPr>
          <w:ilvl w:val="0"/>
          <w:numId w:val="10"/>
        </w:numPr>
        <w:spacing w:line="240" w:lineRule="auto"/>
        <w:rPr>
          <w:sz w:val="24"/>
          <w:szCs w:val="24"/>
        </w:rPr>
      </w:pPr>
      <w:r w:rsidRPr="0090276D">
        <w:rPr>
          <w:sz w:val="24"/>
          <w:szCs w:val="24"/>
        </w:rPr>
        <w:t>Open defiance of school policy</w:t>
      </w:r>
    </w:p>
    <w:p w14:paraId="00000131" w14:textId="77777777" w:rsidR="00E54A93" w:rsidRPr="0090276D" w:rsidRDefault="00391DCB">
      <w:pPr>
        <w:numPr>
          <w:ilvl w:val="0"/>
          <w:numId w:val="10"/>
        </w:numPr>
        <w:spacing w:line="240" w:lineRule="auto"/>
        <w:rPr>
          <w:sz w:val="24"/>
          <w:szCs w:val="24"/>
        </w:rPr>
      </w:pPr>
      <w:r w:rsidRPr="0090276D">
        <w:rPr>
          <w:sz w:val="24"/>
          <w:szCs w:val="24"/>
        </w:rPr>
        <w:t>Use of profane or obscene language or materials</w:t>
      </w:r>
    </w:p>
    <w:p w14:paraId="00000132" w14:textId="77777777" w:rsidR="00E54A93" w:rsidRPr="0090276D" w:rsidRDefault="00391DCB">
      <w:pPr>
        <w:numPr>
          <w:ilvl w:val="0"/>
          <w:numId w:val="10"/>
        </w:numPr>
        <w:spacing w:line="240" w:lineRule="auto"/>
        <w:rPr>
          <w:sz w:val="24"/>
          <w:szCs w:val="24"/>
        </w:rPr>
      </w:pPr>
      <w:r w:rsidRPr="0090276D">
        <w:rPr>
          <w:sz w:val="24"/>
          <w:szCs w:val="24"/>
        </w:rPr>
        <w:t>Inappropriate displays of affection</w:t>
      </w:r>
    </w:p>
    <w:p w14:paraId="00000133" w14:textId="77777777" w:rsidR="00E54A93" w:rsidRPr="0090276D" w:rsidRDefault="00391DCB">
      <w:pPr>
        <w:numPr>
          <w:ilvl w:val="0"/>
          <w:numId w:val="10"/>
        </w:numPr>
        <w:spacing w:line="240" w:lineRule="auto"/>
        <w:rPr>
          <w:sz w:val="24"/>
          <w:szCs w:val="24"/>
        </w:rPr>
      </w:pPr>
      <w:r w:rsidRPr="0090276D">
        <w:rPr>
          <w:sz w:val="24"/>
          <w:szCs w:val="24"/>
        </w:rPr>
        <w:t>Inappropriate internet usage</w:t>
      </w:r>
    </w:p>
    <w:p w14:paraId="00000134" w14:textId="77777777" w:rsidR="00E54A93" w:rsidRDefault="00E54A93">
      <w:pPr>
        <w:spacing w:line="240" w:lineRule="auto"/>
        <w:rPr>
          <w:sz w:val="24"/>
          <w:szCs w:val="24"/>
        </w:rPr>
      </w:pPr>
    </w:p>
    <w:p w14:paraId="00000135" w14:textId="77777777" w:rsidR="00E54A93" w:rsidRDefault="00391DCB">
      <w:pPr>
        <w:spacing w:line="240" w:lineRule="auto"/>
        <w:rPr>
          <w:sz w:val="28"/>
          <w:szCs w:val="28"/>
        </w:rPr>
      </w:pPr>
      <w:r>
        <w:rPr>
          <w:b/>
          <w:sz w:val="28"/>
          <w:szCs w:val="28"/>
          <w:u w:val="single"/>
        </w:rPr>
        <w:t>Social Restrictions</w:t>
      </w:r>
    </w:p>
    <w:p w14:paraId="00000136" w14:textId="77777777" w:rsidR="00E54A93" w:rsidRDefault="00391DCB">
      <w:pPr>
        <w:spacing w:line="240" w:lineRule="auto"/>
        <w:rPr>
          <w:sz w:val="28"/>
          <w:szCs w:val="28"/>
        </w:rPr>
      </w:pPr>
      <w:r>
        <w:rPr>
          <w:sz w:val="24"/>
          <w:szCs w:val="24"/>
        </w:rPr>
        <w:t>As a co-educational facility, IAA encourages appropriate friendships among the student body. However, IAA students should follow a “hands-off’ policy. A teacher may place the student on social restriction if they engage in inappropriate public displays of affection. This restriction continues until removed by the administration. The purpose of social restriction is to separate students so that they can pursue their studies without distraction. This includes all school functions.</w:t>
      </w:r>
    </w:p>
    <w:p w14:paraId="0000013C" w14:textId="77777777" w:rsidR="00E54A93" w:rsidRDefault="00E54A93">
      <w:pPr>
        <w:spacing w:line="240" w:lineRule="auto"/>
        <w:ind w:right="-79"/>
        <w:rPr>
          <w:b/>
          <w:sz w:val="24"/>
          <w:szCs w:val="24"/>
          <w:u w:val="single"/>
        </w:rPr>
      </w:pPr>
      <w:bookmarkStart w:id="9" w:name="bookmark=id.17dp8vu" w:colFirst="0" w:colLast="0"/>
      <w:bookmarkEnd w:id="9"/>
    </w:p>
    <w:p w14:paraId="0000013D" w14:textId="77777777" w:rsidR="00E54A93" w:rsidRDefault="00391DCB">
      <w:pPr>
        <w:spacing w:line="240" w:lineRule="auto"/>
        <w:ind w:right="-79"/>
        <w:jc w:val="center"/>
        <w:rPr>
          <w:sz w:val="40"/>
          <w:szCs w:val="40"/>
        </w:rPr>
      </w:pPr>
      <w:r>
        <w:rPr>
          <w:b/>
          <w:sz w:val="40"/>
          <w:szCs w:val="40"/>
          <w:u w:val="single"/>
        </w:rPr>
        <w:t>Behavioral Expectations and Consequences</w:t>
      </w:r>
    </w:p>
    <w:p w14:paraId="0000013E" w14:textId="77777777" w:rsidR="00E54A93" w:rsidRDefault="00E54A93">
      <w:pPr>
        <w:spacing w:line="240" w:lineRule="auto"/>
        <w:rPr>
          <w:b/>
          <w:sz w:val="24"/>
          <w:szCs w:val="24"/>
          <w:u w:val="single"/>
        </w:rPr>
      </w:pPr>
    </w:p>
    <w:p w14:paraId="0000013F" w14:textId="77777777" w:rsidR="00E54A93" w:rsidRDefault="00391DCB">
      <w:pPr>
        <w:spacing w:line="240" w:lineRule="auto"/>
        <w:rPr>
          <w:sz w:val="28"/>
          <w:szCs w:val="28"/>
        </w:rPr>
      </w:pPr>
      <w:r>
        <w:rPr>
          <w:b/>
          <w:sz w:val="28"/>
          <w:szCs w:val="28"/>
          <w:u w:val="single"/>
        </w:rPr>
        <w:t>Harassment Policy</w:t>
      </w:r>
    </w:p>
    <w:p w14:paraId="00000140" w14:textId="77777777" w:rsidR="00E54A93" w:rsidRDefault="00391DCB">
      <w:pPr>
        <w:spacing w:line="240" w:lineRule="auto"/>
        <w:ind w:right="100"/>
        <w:rPr>
          <w:sz w:val="24"/>
          <w:szCs w:val="24"/>
        </w:rPr>
      </w:pPr>
      <w:r>
        <w:rPr>
          <w:sz w:val="24"/>
          <w:szCs w:val="24"/>
        </w:rPr>
        <w:t xml:space="preserve">Students who engage in sexual and/or racial harassment on </w:t>
      </w:r>
      <w:r>
        <w:rPr>
          <w:color w:val="000000"/>
          <w:sz w:val="24"/>
          <w:szCs w:val="24"/>
        </w:rPr>
        <w:t>campus or</w:t>
      </w:r>
      <w:r>
        <w:rPr>
          <w:sz w:val="24"/>
          <w:szCs w:val="24"/>
        </w:rPr>
        <w:t xml:space="preserve"> school-sponsored activities will be subject to appropriate discipline, including suspension or expulsion. The school’s normal disciplinary procedures will be followed in determining the appropriate consequences for the harassment. In the event the administration recommends suspension or expulsion as a result of the conduct, due process will be afforded to the student in accordance with the school’s suspension/expulsion procedures.</w:t>
      </w:r>
    </w:p>
    <w:p w14:paraId="00000141" w14:textId="77777777" w:rsidR="00E54A93" w:rsidRDefault="00E54A93">
      <w:pPr>
        <w:spacing w:line="240" w:lineRule="auto"/>
        <w:rPr>
          <w:sz w:val="24"/>
          <w:szCs w:val="24"/>
        </w:rPr>
      </w:pPr>
    </w:p>
    <w:p w14:paraId="00000142" w14:textId="77777777" w:rsidR="00E54A93" w:rsidRDefault="00391DCB">
      <w:pPr>
        <w:spacing w:line="240" w:lineRule="auto"/>
        <w:ind w:right="20"/>
        <w:rPr>
          <w:b/>
          <w:sz w:val="24"/>
          <w:szCs w:val="24"/>
        </w:rPr>
      </w:pPr>
      <w:r>
        <w:rPr>
          <w:b/>
          <w:sz w:val="28"/>
          <w:szCs w:val="28"/>
          <w:u w:val="single"/>
        </w:rPr>
        <w:t>Sexual Harassment</w:t>
      </w:r>
      <w:r>
        <w:rPr>
          <w:b/>
          <w:sz w:val="24"/>
          <w:szCs w:val="24"/>
        </w:rPr>
        <w:t xml:space="preserve"> </w:t>
      </w:r>
    </w:p>
    <w:p w14:paraId="00000143" w14:textId="77777777" w:rsidR="00E54A93" w:rsidRDefault="00391DCB">
      <w:pPr>
        <w:spacing w:line="240" w:lineRule="auto"/>
        <w:ind w:right="20"/>
        <w:rPr>
          <w:sz w:val="24"/>
          <w:szCs w:val="24"/>
        </w:rPr>
      </w:pPr>
      <w:r>
        <w:rPr>
          <w:sz w:val="24"/>
          <w:szCs w:val="24"/>
        </w:rPr>
        <w:t>Any activity of a sexual nature that is unwanted or unwelcome, including</w:t>
      </w:r>
      <w:r>
        <w:rPr>
          <w:b/>
          <w:sz w:val="24"/>
          <w:szCs w:val="24"/>
        </w:rPr>
        <w:t xml:space="preserve"> </w:t>
      </w:r>
      <w:r>
        <w:rPr>
          <w:sz w:val="24"/>
          <w:szCs w:val="24"/>
        </w:rPr>
        <w:t>(but not limited to) unwanted touching, pinching, patting, verbal comments of a sexual nature, sexual name-calling, pressure to engage in sexual activity, repeated propositions, and unwanted body contact.</w:t>
      </w:r>
    </w:p>
    <w:p w14:paraId="00000144" w14:textId="77777777" w:rsidR="00E54A93" w:rsidRDefault="00E54A93">
      <w:pPr>
        <w:spacing w:line="240" w:lineRule="auto"/>
        <w:rPr>
          <w:sz w:val="24"/>
          <w:szCs w:val="24"/>
        </w:rPr>
      </w:pPr>
    </w:p>
    <w:p w14:paraId="00000145" w14:textId="77777777" w:rsidR="00E54A93" w:rsidRDefault="00391DCB">
      <w:pPr>
        <w:spacing w:line="240" w:lineRule="auto"/>
        <w:ind w:right="900"/>
        <w:rPr>
          <w:b/>
          <w:sz w:val="24"/>
          <w:szCs w:val="24"/>
        </w:rPr>
      </w:pPr>
      <w:r>
        <w:rPr>
          <w:b/>
          <w:sz w:val="28"/>
          <w:szCs w:val="28"/>
          <w:u w:val="single"/>
        </w:rPr>
        <w:t>Racial Harassment</w:t>
      </w:r>
      <w:r>
        <w:rPr>
          <w:b/>
          <w:sz w:val="24"/>
          <w:szCs w:val="24"/>
        </w:rPr>
        <w:t xml:space="preserve"> </w:t>
      </w:r>
    </w:p>
    <w:p w14:paraId="4C6EA279" w14:textId="7E1BC607" w:rsidR="007F437A" w:rsidRDefault="00391DCB" w:rsidP="007F437A">
      <w:pPr>
        <w:spacing w:line="240" w:lineRule="auto"/>
        <w:ind w:right="900"/>
        <w:rPr>
          <w:sz w:val="24"/>
          <w:szCs w:val="24"/>
        </w:rPr>
      </w:pPr>
      <w:r>
        <w:rPr>
          <w:sz w:val="24"/>
          <w:szCs w:val="24"/>
        </w:rPr>
        <w:t>This includes, but is not limited to: subjecting a person to</w:t>
      </w:r>
      <w:r>
        <w:rPr>
          <w:b/>
          <w:sz w:val="24"/>
          <w:szCs w:val="24"/>
        </w:rPr>
        <w:t xml:space="preserve"> </w:t>
      </w:r>
      <w:r>
        <w:rPr>
          <w:sz w:val="24"/>
          <w:szCs w:val="24"/>
        </w:rPr>
        <w:t>derogatory remarks, insults, slurs, jokes or tricks based on race or ethnicity.</w:t>
      </w:r>
    </w:p>
    <w:p w14:paraId="1DC3DDAC" w14:textId="77777777" w:rsidR="007F437A" w:rsidRDefault="007F437A">
      <w:pPr>
        <w:spacing w:line="240" w:lineRule="auto"/>
        <w:rPr>
          <w:sz w:val="24"/>
          <w:szCs w:val="24"/>
        </w:rPr>
      </w:pPr>
    </w:p>
    <w:p w14:paraId="00000148" w14:textId="77777777" w:rsidR="00E54A93" w:rsidRDefault="00391DCB">
      <w:pPr>
        <w:spacing w:line="240" w:lineRule="auto"/>
        <w:rPr>
          <w:sz w:val="28"/>
          <w:szCs w:val="28"/>
        </w:rPr>
      </w:pPr>
      <w:r>
        <w:rPr>
          <w:b/>
          <w:sz w:val="28"/>
          <w:szCs w:val="28"/>
          <w:u w:val="single"/>
        </w:rPr>
        <w:t>Philosophy of Discipline</w:t>
      </w:r>
    </w:p>
    <w:p w14:paraId="00000149" w14:textId="77777777" w:rsidR="00E54A93" w:rsidRDefault="00391DCB">
      <w:pPr>
        <w:spacing w:line="240" w:lineRule="auto"/>
        <w:ind w:right="200"/>
        <w:rPr>
          <w:i/>
          <w:sz w:val="24"/>
          <w:szCs w:val="24"/>
        </w:rPr>
      </w:pPr>
      <w:r>
        <w:rPr>
          <w:i/>
          <w:sz w:val="24"/>
          <w:szCs w:val="24"/>
        </w:rPr>
        <w:t>“Even a child is known by his deeds, whether what he does is pure and right.”</w:t>
      </w:r>
    </w:p>
    <w:p w14:paraId="0000014A" w14:textId="77777777" w:rsidR="00E54A93" w:rsidRDefault="00391DCB">
      <w:pPr>
        <w:spacing w:line="240" w:lineRule="auto"/>
        <w:ind w:right="200"/>
        <w:rPr>
          <w:i/>
          <w:sz w:val="24"/>
          <w:szCs w:val="24"/>
        </w:rPr>
      </w:pPr>
      <w:r>
        <w:rPr>
          <w:i/>
          <w:sz w:val="24"/>
          <w:szCs w:val="24"/>
        </w:rPr>
        <w:tab/>
      </w:r>
      <w:r>
        <w:rPr>
          <w:i/>
          <w:sz w:val="24"/>
          <w:szCs w:val="24"/>
        </w:rPr>
        <w:tab/>
      </w:r>
      <w:r>
        <w:rPr>
          <w:i/>
          <w:sz w:val="24"/>
          <w:szCs w:val="24"/>
        </w:rPr>
        <w:tab/>
        <w:t>~ Proverbs 20:11</w:t>
      </w:r>
    </w:p>
    <w:p w14:paraId="0000014B" w14:textId="77777777" w:rsidR="00E54A93" w:rsidRDefault="00E54A93">
      <w:pPr>
        <w:spacing w:line="240" w:lineRule="auto"/>
        <w:ind w:right="200"/>
        <w:rPr>
          <w:sz w:val="24"/>
          <w:szCs w:val="24"/>
        </w:rPr>
      </w:pPr>
    </w:p>
    <w:p w14:paraId="0000014C" w14:textId="77777777" w:rsidR="00E54A93" w:rsidRDefault="00391DCB">
      <w:pPr>
        <w:spacing w:line="240" w:lineRule="auto"/>
        <w:ind w:right="200"/>
        <w:rPr>
          <w:sz w:val="24"/>
          <w:szCs w:val="24"/>
        </w:rPr>
      </w:pPr>
      <w:r>
        <w:rPr>
          <w:sz w:val="24"/>
          <w:szCs w:val="24"/>
        </w:rPr>
        <w:lastRenderedPageBreak/>
        <w:t>The purpose of IAA first and foremost is for our students to know their Savior. With that in mind, we will discipline using biblical principles, paired with parental support when needed. Parents discipline their children out of love and guidance, and IAA’s goal in discipline is no different. The following conduct is expected from all students to foster an organized, safe and happy environment, where all who enter will witness kindness, respect and Christian love.</w:t>
      </w:r>
    </w:p>
    <w:p w14:paraId="0000014D" w14:textId="77777777" w:rsidR="00E54A93" w:rsidRDefault="00E54A93">
      <w:pPr>
        <w:spacing w:line="240" w:lineRule="auto"/>
        <w:ind w:right="200"/>
        <w:rPr>
          <w:sz w:val="24"/>
          <w:szCs w:val="24"/>
        </w:rPr>
      </w:pPr>
    </w:p>
    <w:p w14:paraId="0000014E" w14:textId="77777777" w:rsidR="00E54A93" w:rsidRDefault="00391DCB">
      <w:pPr>
        <w:numPr>
          <w:ilvl w:val="0"/>
          <w:numId w:val="5"/>
        </w:numPr>
        <w:tabs>
          <w:tab w:val="left" w:pos="720"/>
        </w:tabs>
        <w:spacing w:line="240" w:lineRule="auto"/>
        <w:rPr>
          <w:sz w:val="24"/>
          <w:szCs w:val="24"/>
        </w:rPr>
      </w:pPr>
      <w:r>
        <w:rPr>
          <w:sz w:val="24"/>
          <w:szCs w:val="24"/>
        </w:rPr>
        <w:t>Treat teachers, fellow students and others with respect.</w:t>
      </w:r>
    </w:p>
    <w:p w14:paraId="0000014F" w14:textId="77777777" w:rsidR="00E54A93" w:rsidRDefault="00391DCB">
      <w:pPr>
        <w:numPr>
          <w:ilvl w:val="0"/>
          <w:numId w:val="5"/>
        </w:numPr>
        <w:tabs>
          <w:tab w:val="left" w:pos="720"/>
        </w:tabs>
        <w:spacing w:line="240" w:lineRule="auto"/>
        <w:rPr>
          <w:sz w:val="24"/>
          <w:szCs w:val="24"/>
        </w:rPr>
      </w:pPr>
      <w:r>
        <w:rPr>
          <w:sz w:val="24"/>
          <w:szCs w:val="24"/>
        </w:rPr>
        <w:t>Respect the school property and personal property.</w:t>
      </w:r>
    </w:p>
    <w:p w14:paraId="00000150" w14:textId="77777777" w:rsidR="00E54A93" w:rsidRDefault="00391DCB">
      <w:pPr>
        <w:numPr>
          <w:ilvl w:val="0"/>
          <w:numId w:val="5"/>
        </w:numPr>
        <w:tabs>
          <w:tab w:val="left" w:pos="720"/>
        </w:tabs>
        <w:spacing w:line="240" w:lineRule="auto"/>
        <w:rPr>
          <w:sz w:val="24"/>
          <w:szCs w:val="24"/>
        </w:rPr>
      </w:pPr>
      <w:r>
        <w:rPr>
          <w:sz w:val="24"/>
          <w:szCs w:val="24"/>
        </w:rPr>
        <w:t>Work and play safely, following school and classroom rules.</w:t>
      </w:r>
    </w:p>
    <w:p w14:paraId="00000151" w14:textId="77777777" w:rsidR="00E54A93" w:rsidRDefault="00391DCB">
      <w:pPr>
        <w:numPr>
          <w:ilvl w:val="0"/>
          <w:numId w:val="5"/>
        </w:numPr>
        <w:tabs>
          <w:tab w:val="left" w:pos="720"/>
        </w:tabs>
        <w:spacing w:line="240" w:lineRule="auto"/>
        <w:rPr>
          <w:sz w:val="24"/>
          <w:szCs w:val="24"/>
        </w:rPr>
      </w:pPr>
      <w:r>
        <w:rPr>
          <w:sz w:val="24"/>
          <w:szCs w:val="24"/>
        </w:rPr>
        <w:t>Walk throughout the building, using running for outside activities.</w:t>
      </w:r>
    </w:p>
    <w:p w14:paraId="00000152" w14:textId="77777777" w:rsidR="00E54A93" w:rsidRDefault="00391DCB">
      <w:pPr>
        <w:numPr>
          <w:ilvl w:val="0"/>
          <w:numId w:val="5"/>
        </w:numPr>
        <w:tabs>
          <w:tab w:val="left" w:pos="720"/>
        </w:tabs>
        <w:spacing w:line="240" w:lineRule="auto"/>
        <w:rPr>
          <w:sz w:val="24"/>
          <w:szCs w:val="24"/>
        </w:rPr>
      </w:pPr>
      <w:r>
        <w:rPr>
          <w:sz w:val="24"/>
          <w:szCs w:val="24"/>
        </w:rPr>
        <w:t>Things not needed for school (</w:t>
      </w:r>
      <w:proofErr w:type="gramStart"/>
      <w:r>
        <w:rPr>
          <w:sz w:val="24"/>
          <w:szCs w:val="24"/>
        </w:rPr>
        <w:t>e.g.</w:t>
      </w:r>
      <w:proofErr w:type="gramEnd"/>
      <w:r>
        <w:rPr>
          <w:sz w:val="24"/>
          <w:szCs w:val="24"/>
        </w:rPr>
        <w:t xml:space="preserve"> toys or junk food) are to be left home so learning is not disrupted.</w:t>
      </w:r>
    </w:p>
    <w:p w14:paraId="00000153" w14:textId="77777777" w:rsidR="00E54A93" w:rsidRDefault="00E54A93">
      <w:pPr>
        <w:tabs>
          <w:tab w:val="left" w:pos="720"/>
        </w:tabs>
        <w:spacing w:line="240" w:lineRule="auto"/>
        <w:ind w:left="1080"/>
        <w:rPr>
          <w:sz w:val="24"/>
          <w:szCs w:val="24"/>
        </w:rPr>
      </w:pPr>
    </w:p>
    <w:p w14:paraId="00000154" w14:textId="77777777" w:rsidR="00E54A93" w:rsidRDefault="00391DCB">
      <w:pPr>
        <w:spacing w:line="240" w:lineRule="auto"/>
        <w:rPr>
          <w:sz w:val="24"/>
          <w:szCs w:val="24"/>
        </w:rPr>
      </w:pPr>
      <w:r>
        <w:rPr>
          <w:sz w:val="24"/>
          <w:szCs w:val="24"/>
        </w:rPr>
        <w:t>In dealing with minor disciplinary issues, the teacher will speak with the student to guide and assist in the situation, given the student cannot properly solve the issue alone.  Parents will be notified as deemed necessary. In more serious situations, the teacher may seek assistance from the school administration or board chair. Resolution to the problem may include such actions as parental notification, recommendations for counseling, written behavior contracts or written reports. For severe offenses (such as theft, vandalism, possession or use of controlled substances, fighting, insubordination, inappropriate use of media/technology, use of outlawed materials or other unsafe behaviors that endanger the health, safety or welfare of others) stronger disciplinary</w:t>
      </w:r>
      <w:bookmarkStart w:id="10" w:name="bookmark=id.3rdcrjn" w:colFirst="0" w:colLast="0"/>
      <w:bookmarkEnd w:id="10"/>
      <w:r>
        <w:rPr>
          <w:sz w:val="24"/>
          <w:szCs w:val="24"/>
        </w:rPr>
        <w:t xml:space="preserve"> action may be taken, including probation, suspension, expulsion, or referral to law enforcement.</w:t>
      </w:r>
    </w:p>
    <w:p w14:paraId="00000155" w14:textId="20C74D67" w:rsidR="00E54A93" w:rsidRDefault="00E54A93">
      <w:pPr>
        <w:spacing w:line="240" w:lineRule="auto"/>
        <w:rPr>
          <w:sz w:val="24"/>
          <w:szCs w:val="24"/>
        </w:rPr>
      </w:pPr>
    </w:p>
    <w:p w14:paraId="18F1227D" w14:textId="77777777" w:rsidR="0090276D" w:rsidRDefault="0090276D">
      <w:pPr>
        <w:spacing w:line="240" w:lineRule="auto"/>
        <w:rPr>
          <w:sz w:val="24"/>
          <w:szCs w:val="24"/>
        </w:rPr>
      </w:pPr>
    </w:p>
    <w:p w14:paraId="00000156" w14:textId="77777777" w:rsidR="00E54A93" w:rsidRDefault="00391DCB">
      <w:pPr>
        <w:spacing w:line="240" w:lineRule="auto"/>
        <w:rPr>
          <w:sz w:val="28"/>
          <w:szCs w:val="28"/>
        </w:rPr>
      </w:pPr>
      <w:r>
        <w:rPr>
          <w:b/>
          <w:sz w:val="28"/>
          <w:szCs w:val="28"/>
          <w:u w:val="single"/>
        </w:rPr>
        <w:lastRenderedPageBreak/>
        <w:t>Dress Policy</w:t>
      </w:r>
    </w:p>
    <w:p w14:paraId="00000157" w14:textId="77777777" w:rsidR="00E54A93" w:rsidRDefault="00391DCB">
      <w:pPr>
        <w:spacing w:line="240" w:lineRule="auto"/>
        <w:ind w:right="540"/>
        <w:rPr>
          <w:sz w:val="24"/>
          <w:szCs w:val="24"/>
        </w:rPr>
      </w:pPr>
      <w:r>
        <w:rPr>
          <w:sz w:val="24"/>
          <w:szCs w:val="24"/>
        </w:rPr>
        <w:t>The basic principle that regulates all student dress at IAA is that the clothing should be neat, modest, in good condition, and suitable for school activities. This applies to all school programs.</w:t>
      </w:r>
    </w:p>
    <w:p w14:paraId="00000158" w14:textId="77777777" w:rsidR="00E54A93" w:rsidRDefault="00E54A93">
      <w:pPr>
        <w:spacing w:line="240" w:lineRule="auto"/>
        <w:rPr>
          <w:sz w:val="24"/>
          <w:szCs w:val="24"/>
        </w:rPr>
      </w:pPr>
    </w:p>
    <w:p w14:paraId="00000159" w14:textId="77777777" w:rsidR="00E54A93" w:rsidRDefault="00391DCB">
      <w:pPr>
        <w:numPr>
          <w:ilvl w:val="0"/>
          <w:numId w:val="6"/>
        </w:numPr>
        <w:tabs>
          <w:tab w:val="left" w:pos="720"/>
        </w:tabs>
        <w:spacing w:line="240" w:lineRule="auto"/>
        <w:ind w:right="280"/>
        <w:rPr>
          <w:sz w:val="24"/>
          <w:szCs w:val="24"/>
        </w:rPr>
      </w:pPr>
      <w:r>
        <w:rPr>
          <w:sz w:val="24"/>
          <w:szCs w:val="24"/>
        </w:rPr>
        <w:t>Uniform khaki pants, shorts, jumper, skirts or skorts for girls. Please note that all skirts and skorts must be 2” below the finger tips when arms are at sides.</w:t>
      </w:r>
    </w:p>
    <w:p w14:paraId="0000015A" w14:textId="77777777" w:rsidR="00E54A93" w:rsidRDefault="00E54A93">
      <w:pPr>
        <w:spacing w:line="240" w:lineRule="auto"/>
        <w:rPr>
          <w:sz w:val="24"/>
          <w:szCs w:val="24"/>
        </w:rPr>
      </w:pPr>
    </w:p>
    <w:p w14:paraId="0000015B" w14:textId="77777777" w:rsidR="00E54A93" w:rsidRDefault="00391DCB">
      <w:pPr>
        <w:numPr>
          <w:ilvl w:val="0"/>
          <w:numId w:val="6"/>
        </w:numPr>
        <w:tabs>
          <w:tab w:val="left" w:pos="720"/>
        </w:tabs>
        <w:spacing w:line="240" w:lineRule="auto"/>
        <w:ind w:right="60"/>
        <w:rPr>
          <w:sz w:val="24"/>
          <w:szCs w:val="24"/>
        </w:rPr>
      </w:pPr>
      <w:r>
        <w:rPr>
          <w:sz w:val="24"/>
          <w:szCs w:val="24"/>
        </w:rPr>
        <w:t xml:space="preserve">Uniform short sleeve and long sleeve, navy blue Polo shirts with IAA logo. Midriffs must be covered. </w:t>
      </w:r>
      <w:r>
        <w:rPr>
          <w:b/>
          <w:sz w:val="24"/>
          <w:szCs w:val="24"/>
        </w:rPr>
        <w:t>Any shirt worn under uniforms needs to be navy blue or white</w:t>
      </w:r>
      <w:r>
        <w:rPr>
          <w:sz w:val="24"/>
          <w:szCs w:val="24"/>
        </w:rPr>
        <w:t>. These need to be tucked in and uniform shirts must cover such shirts. Navy Polo shirts with logo may be purchased on-line through frenchtoast.com with the school code: QS5SAEX.</w:t>
      </w:r>
    </w:p>
    <w:p w14:paraId="0000015C" w14:textId="77777777" w:rsidR="00E54A93" w:rsidRDefault="00E54A93">
      <w:pPr>
        <w:spacing w:line="240" w:lineRule="auto"/>
        <w:rPr>
          <w:sz w:val="24"/>
          <w:szCs w:val="24"/>
        </w:rPr>
      </w:pPr>
    </w:p>
    <w:p w14:paraId="0000015D" w14:textId="77777777" w:rsidR="00E54A93" w:rsidRDefault="00391DCB">
      <w:pPr>
        <w:numPr>
          <w:ilvl w:val="0"/>
          <w:numId w:val="6"/>
        </w:numPr>
        <w:tabs>
          <w:tab w:val="left" w:pos="720"/>
        </w:tabs>
        <w:spacing w:line="240" w:lineRule="auto"/>
        <w:rPr>
          <w:sz w:val="24"/>
          <w:szCs w:val="24"/>
        </w:rPr>
      </w:pPr>
      <w:r>
        <w:rPr>
          <w:sz w:val="24"/>
          <w:szCs w:val="24"/>
        </w:rPr>
        <w:t>Navy, white, or black tights.</w:t>
      </w:r>
    </w:p>
    <w:p w14:paraId="0000015E" w14:textId="77777777" w:rsidR="00E54A93" w:rsidRDefault="00391DCB">
      <w:pPr>
        <w:numPr>
          <w:ilvl w:val="0"/>
          <w:numId w:val="6"/>
        </w:numPr>
        <w:tabs>
          <w:tab w:val="left" w:pos="720"/>
        </w:tabs>
        <w:spacing w:line="240" w:lineRule="auto"/>
        <w:rPr>
          <w:sz w:val="24"/>
          <w:szCs w:val="24"/>
        </w:rPr>
      </w:pPr>
      <w:r>
        <w:rPr>
          <w:sz w:val="24"/>
          <w:szCs w:val="24"/>
        </w:rPr>
        <w:t>Shoes must be close-toed and suitable for play/physical activities.</w:t>
      </w:r>
    </w:p>
    <w:p w14:paraId="0000015F" w14:textId="77777777" w:rsidR="00E54A93" w:rsidRDefault="00391DCB">
      <w:pPr>
        <w:numPr>
          <w:ilvl w:val="0"/>
          <w:numId w:val="6"/>
        </w:numPr>
        <w:tabs>
          <w:tab w:val="left" w:pos="720"/>
        </w:tabs>
        <w:spacing w:line="240" w:lineRule="auto"/>
        <w:rPr>
          <w:sz w:val="24"/>
          <w:szCs w:val="24"/>
        </w:rPr>
      </w:pPr>
      <w:r>
        <w:rPr>
          <w:sz w:val="24"/>
          <w:szCs w:val="24"/>
        </w:rPr>
        <w:t>Hair should be neat and clean.</w:t>
      </w:r>
    </w:p>
    <w:p w14:paraId="00000160" w14:textId="77777777" w:rsidR="00E54A93" w:rsidRDefault="00E54A93">
      <w:pPr>
        <w:tabs>
          <w:tab w:val="left" w:pos="720"/>
        </w:tabs>
        <w:spacing w:line="240" w:lineRule="auto"/>
        <w:rPr>
          <w:sz w:val="24"/>
          <w:szCs w:val="24"/>
        </w:rPr>
      </w:pPr>
    </w:p>
    <w:p w14:paraId="00000161" w14:textId="77777777" w:rsidR="00E54A93" w:rsidRDefault="00391DCB">
      <w:pPr>
        <w:spacing w:line="240" w:lineRule="auto"/>
        <w:rPr>
          <w:b/>
          <w:i/>
          <w:sz w:val="24"/>
          <w:szCs w:val="24"/>
        </w:rPr>
      </w:pPr>
      <w:r>
        <w:rPr>
          <w:b/>
          <w:i/>
          <w:sz w:val="24"/>
          <w:szCs w:val="24"/>
        </w:rPr>
        <w:t>The following are not acceptable at any time:</w:t>
      </w:r>
    </w:p>
    <w:p w14:paraId="00000162" w14:textId="77777777" w:rsidR="00E54A93" w:rsidRDefault="00391DCB">
      <w:pPr>
        <w:numPr>
          <w:ilvl w:val="0"/>
          <w:numId w:val="9"/>
        </w:numPr>
        <w:spacing w:line="240" w:lineRule="auto"/>
        <w:rPr>
          <w:sz w:val="24"/>
          <w:szCs w:val="24"/>
        </w:rPr>
      </w:pPr>
      <w:r>
        <w:rPr>
          <w:sz w:val="24"/>
          <w:szCs w:val="24"/>
        </w:rPr>
        <w:t>Patches, words or pictures on clothing that are suggestive of sex, immorality, or any kind of rebellion against God or authority</w:t>
      </w:r>
    </w:p>
    <w:p w14:paraId="00000163" w14:textId="77777777" w:rsidR="00E54A93" w:rsidRDefault="00391DCB">
      <w:pPr>
        <w:numPr>
          <w:ilvl w:val="0"/>
          <w:numId w:val="9"/>
        </w:numPr>
        <w:spacing w:line="240" w:lineRule="auto"/>
        <w:rPr>
          <w:sz w:val="24"/>
          <w:szCs w:val="24"/>
        </w:rPr>
      </w:pPr>
      <w:r>
        <w:rPr>
          <w:sz w:val="24"/>
          <w:szCs w:val="24"/>
        </w:rPr>
        <w:t>Necklaces, bracelets, earrings, rings and other jewelry</w:t>
      </w:r>
    </w:p>
    <w:p w14:paraId="00000164" w14:textId="77777777" w:rsidR="00E54A93" w:rsidRDefault="00391DCB">
      <w:pPr>
        <w:numPr>
          <w:ilvl w:val="0"/>
          <w:numId w:val="9"/>
        </w:numPr>
        <w:spacing w:line="240" w:lineRule="auto"/>
        <w:rPr>
          <w:sz w:val="24"/>
          <w:szCs w:val="24"/>
        </w:rPr>
      </w:pPr>
      <w:r>
        <w:rPr>
          <w:sz w:val="24"/>
          <w:szCs w:val="24"/>
        </w:rPr>
        <w:t>Noticeable or unnatural make-up</w:t>
      </w:r>
    </w:p>
    <w:p w14:paraId="00000165" w14:textId="77777777" w:rsidR="00E54A93" w:rsidRDefault="00391DCB">
      <w:pPr>
        <w:numPr>
          <w:ilvl w:val="0"/>
          <w:numId w:val="9"/>
        </w:numPr>
        <w:spacing w:line="240" w:lineRule="auto"/>
        <w:rPr>
          <w:sz w:val="24"/>
          <w:szCs w:val="24"/>
        </w:rPr>
      </w:pPr>
      <w:r>
        <w:rPr>
          <w:sz w:val="24"/>
          <w:szCs w:val="24"/>
        </w:rPr>
        <w:t>Nail polish (clear polish is OK)</w:t>
      </w:r>
    </w:p>
    <w:p w14:paraId="00000166" w14:textId="77777777" w:rsidR="00E54A93" w:rsidRDefault="00391DCB">
      <w:pPr>
        <w:numPr>
          <w:ilvl w:val="0"/>
          <w:numId w:val="9"/>
        </w:numPr>
        <w:spacing w:line="240" w:lineRule="auto"/>
        <w:rPr>
          <w:sz w:val="24"/>
          <w:szCs w:val="24"/>
        </w:rPr>
      </w:pPr>
      <w:r>
        <w:rPr>
          <w:sz w:val="24"/>
          <w:szCs w:val="24"/>
        </w:rPr>
        <w:t>Unnatural hair color</w:t>
      </w:r>
    </w:p>
    <w:p w14:paraId="00000167" w14:textId="77777777" w:rsidR="00E54A93" w:rsidRDefault="00391DCB">
      <w:pPr>
        <w:numPr>
          <w:ilvl w:val="0"/>
          <w:numId w:val="9"/>
        </w:numPr>
        <w:spacing w:line="240" w:lineRule="auto"/>
        <w:rPr>
          <w:sz w:val="24"/>
          <w:szCs w:val="24"/>
        </w:rPr>
      </w:pPr>
      <w:r>
        <w:rPr>
          <w:sz w:val="24"/>
          <w:szCs w:val="24"/>
        </w:rPr>
        <w:t>Ill-fitting clothes such as baggy pants and shirts with low necklines or showing midriff</w:t>
      </w:r>
    </w:p>
    <w:p w14:paraId="00000168" w14:textId="77777777" w:rsidR="00E54A93" w:rsidRDefault="00391DCB">
      <w:pPr>
        <w:numPr>
          <w:ilvl w:val="0"/>
          <w:numId w:val="9"/>
        </w:numPr>
        <w:spacing w:line="240" w:lineRule="auto"/>
        <w:rPr>
          <w:sz w:val="24"/>
          <w:szCs w:val="24"/>
        </w:rPr>
      </w:pPr>
      <w:r>
        <w:rPr>
          <w:sz w:val="24"/>
          <w:szCs w:val="24"/>
        </w:rPr>
        <w:t>Torn or ragged clothing</w:t>
      </w:r>
    </w:p>
    <w:p w14:paraId="00000169" w14:textId="77777777" w:rsidR="00E54A93" w:rsidRDefault="00391DCB">
      <w:pPr>
        <w:numPr>
          <w:ilvl w:val="0"/>
          <w:numId w:val="9"/>
        </w:numPr>
        <w:spacing w:line="240" w:lineRule="auto"/>
        <w:rPr>
          <w:sz w:val="24"/>
          <w:szCs w:val="24"/>
        </w:rPr>
      </w:pPr>
      <w:r>
        <w:rPr>
          <w:sz w:val="24"/>
          <w:szCs w:val="24"/>
        </w:rPr>
        <w:t>S</w:t>
      </w:r>
      <w:bookmarkStart w:id="11" w:name="bookmark=id.26in1rg" w:colFirst="0" w:colLast="0"/>
      <w:bookmarkEnd w:id="11"/>
      <w:r>
        <w:rPr>
          <w:sz w:val="24"/>
          <w:szCs w:val="24"/>
        </w:rPr>
        <w:t>weatpants or pajamas</w:t>
      </w:r>
    </w:p>
    <w:p w14:paraId="0000016A" w14:textId="77777777" w:rsidR="00E54A93" w:rsidRDefault="00391DCB">
      <w:pPr>
        <w:numPr>
          <w:ilvl w:val="0"/>
          <w:numId w:val="9"/>
        </w:numPr>
        <w:spacing w:line="240" w:lineRule="auto"/>
        <w:rPr>
          <w:sz w:val="24"/>
          <w:szCs w:val="24"/>
        </w:rPr>
      </w:pPr>
      <w:r>
        <w:rPr>
          <w:sz w:val="24"/>
          <w:szCs w:val="24"/>
        </w:rPr>
        <w:lastRenderedPageBreak/>
        <w:t>Spaghetti straps or tank tops</w:t>
      </w:r>
    </w:p>
    <w:p w14:paraId="0000016B" w14:textId="77777777" w:rsidR="00E54A93" w:rsidRDefault="00391DCB">
      <w:pPr>
        <w:numPr>
          <w:ilvl w:val="0"/>
          <w:numId w:val="9"/>
        </w:numPr>
        <w:spacing w:line="240" w:lineRule="auto"/>
        <w:rPr>
          <w:sz w:val="24"/>
          <w:szCs w:val="24"/>
        </w:rPr>
      </w:pPr>
      <w:r>
        <w:rPr>
          <w:sz w:val="24"/>
          <w:szCs w:val="24"/>
        </w:rPr>
        <w:t>Head coverings worn inside the building</w:t>
      </w:r>
    </w:p>
    <w:p w14:paraId="0000016C" w14:textId="77777777" w:rsidR="00E54A93" w:rsidRDefault="00391DCB">
      <w:pPr>
        <w:numPr>
          <w:ilvl w:val="0"/>
          <w:numId w:val="9"/>
        </w:numPr>
        <w:spacing w:line="240" w:lineRule="auto"/>
        <w:rPr>
          <w:sz w:val="24"/>
          <w:szCs w:val="24"/>
        </w:rPr>
      </w:pPr>
      <w:r>
        <w:rPr>
          <w:sz w:val="24"/>
          <w:szCs w:val="24"/>
        </w:rPr>
        <w:t>Flip-flop shoes or slippers</w:t>
      </w:r>
    </w:p>
    <w:p w14:paraId="0000016D" w14:textId="77777777" w:rsidR="00E54A93" w:rsidRDefault="00E54A93">
      <w:pPr>
        <w:spacing w:line="240" w:lineRule="auto"/>
        <w:ind w:left="360"/>
        <w:rPr>
          <w:sz w:val="24"/>
          <w:szCs w:val="24"/>
        </w:rPr>
      </w:pPr>
    </w:p>
    <w:p w14:paraId="0000016E" w14:textId="77777777" w:rsidR="00E54A93" w:rsidRDefault="00391DCB">
      <w:pPr>
        <w:spacing w:line="240" w:lineRule="auto"/>
        <w:ind w:right="140"/>
        <w:rPr>
          <w:color w:val="000000"/>
          <w:sz w:val="24"/>
          <w:szCs w:val="24"/>
        </w:rPr>
      </w:pPr>
      <w:r>
        <w:rPr>
          <w:color w:val="000000"/>
          <w:sz w:val="24"/>
          <w:szCs w:val="24"/>
        </w:rPr>
        <w:t xml:space="preserve">We realize that some students have lower tolerance for classroom temperature and need to wear something warm over their uniform shirt. Warm uniform sweaters with the school logo can be ordered through the school office if needed. Other sweaters and non-uniformed attire are not to be worn in the classroom. </w:t>
      </w:r>
    </w:p>
    <w:p w14:paraId="0000016F" w14:textId="77777777" w:rsidR="00E54A93" w:rsidRDefault="00E54A93">
      <w:pPr>
        <w:spacing w:line="240" w:lineRule="auto"/>
        <w:ind w:right="140"/>
        <w:rPr>
          <w:color w:val="000000"/>
          <w:sz w:val="24"/>
          <w:szCs w:val="24"/>
        </w:rPr>
      </w:pPr>
    </w:p>
    <w:p w14:paraId="00000170" w14:textId="77777777" w:rsidR="00E54A93" w:rsidRDefault="00391DCB">
      <w:pPr>
        <w:spacing w:line="240" w:lineRule="auto"/>
        <w:ind w:right="140"/>
        <w:rPr>
          <w:b/>
          <w:color w:val="000000"/>
          <w:sz w:val="28"/>
          <w:szCs w:val="28"/>
          <w:u w:val="single"/>
        </w:rPr>
      </w:pPr>
      <w:r>
        <w:rPr>
          <w:b/>
          <w:color w:val="000000"/>
          <w:sz w:val="28"/>
          <w:szCs w:val="28"/>
          <w:u w:val="single"/>
        </w:rPr>
        <w:t>Grievances</w:t>
      </w:r>
    </w:p>
    <w:p w14:paraId="00000171" w14:textId="77777777" w:rsidR="00E54A93" w:rsidRDefault="00391DCB">
      <w:pPr>
        <w:spacing w:line="240" w:lineRule="auto"/>
        <w:ind w:right="140"/>
        <w:rPr>
          <w:color w:val="000000"/>
          <w:sz w:val="24"/>
          <w:szCs w:val="24"/>
        </w:rPr>
      </w:pPr>
      <w:r>
        <w:rPr>
          <w:color w:val="000000"/>
          <w:sz w:val="24"/>
          <w:szCs w:val="24"/>
        </w:rPr>
        <w:t xml:space="preserve">If a </w:t>
      </w:r>
      <w:r>
        <w:rPr>
          <w:sz w:val="24"/>
          <w:szCs w:val="24"/>
        </w:rPr>
        <w:t>p</w:t>
      </w:r>
      <w:r>
        <w:rPr>
          <w:color w:val="000000"/>
          <w:sz w:val="24"/>
          <w:szCs w:val="24"/>
        </w:rPr>
        <w:t xml:space="preserve">arent or guardian has unresolved issues concerning their child, it is important that they first address the matter with the teacher or individual directly involved, and work to settle the situation.  If not resolved, please share your concerns with the principal.  If the issue remains unresolved at that point, you may contact the school board chairperson.  If all of the above steps do not resolve the issue, you may contact the Rocky Mountain Conference Office of Education. </w:t>
      </w:r>
    </w:p>
    <w:p w14:paraId="00000172" w14:textId="77777777" w:rsidR="00E54A93" w:rsidRDefault="00E54A93">
      <w:pPr>
        <w:spacing w:line="240" w:lineRule="auto"/>
        <w:ind w:right="140"/>
        <w:rPr>
          <w:color w:val="000000"/>
          <w:sz w:val="24"/>
          <w:szCs w:val="24"/>
        </w:rPr>
      </w:pPr>
    </w:p>
    <w:p w14:paraId="00000173" w14:textId="77777777" w:rsidR="00E54A93" w:rsidRDefault="00391DCB">
      <w:pPr>
        <w:spacing w:line="240" w:lineRule="auto"/>
        <w:rPr>
          <w:sz w:val="28"/>
          <w:szCs w:val="28"/>
        </w:rPr>
      </w:pPr>
      <w:r>
        <w:rPr>
          <w:b/>
          <w:sz w:val="28"/>
          <w:szCs w:val="28"/>
          <w:u w:val="single"/>
        </w:rPr>
        <w:t>Home and School Association</w:t>
      </w:r>
    </w:p>
    <w:p w14:paraId="00000174" w14:textId="77777777" w:rsidR="00E54A93" w:rsidRDefault="00391DCB">
      <w:pPr>
        <w:spacing w:line="240" w:lineRule="auto"/>
        <w:rPr>
          <w:sz w:val="28"/>
          <w:szCs w:val="28"/>
        </w:rPr>
      </w:pPr>
      <w:r>
        <w:rPr>
          <w:i/>
          <w:sz w:val="24"/>
          <w:szCs w:val="24"/>
        </w:rPr>
        <w:t>“In the formation of character, no other influence counts so much as the influence of the home. The teacher’s work should supplement that of the parents, but is not to take its place. In all that concerns the wee-being of the child, it should be the effort of parents and teachers to co-operate.”</w:t>
      </w:r>
      <w:r>
        <w:rPr>
          <w:sz w:val="24"/>
          <w:szCs w:val="24"/>
        </w:rPr>
        <w:t xml:space="preserve"> (Education P. 283)</w:t>
      </w:r>
    </w:p>
    <w:p w14:paraId="00000175" w14:textId="77777777" w:rsidR="00E54A93" w:rsidRDefault="00E54A93">
      <w:pPr>
        <w:spacing w:line="240" w:lineRule="auto"/>
        <w:ind w:right="80"/>
        <w:rPr>
          <w:sz w:val="24"/>
          <w:szCs w:val="24"/>
        </w:rPr>
      </w:pPr>
    </w:p>
    <w:p w14:paraId="00000176" w14:textId="77777777" w:rsidR="00E54A93" w:rsidRDefault="00391DCB">
      <w:pPr>
        <w:spacing w:line="240" w:lineRule="auto"/>
        <w:ind w:right="-720"/>
        <w:rPr>
          <w:color w:val="000000"/>
          <w:sz w:val="24"/>
          <w:szCs w:val="24"/>
        </w:rPr>
      </w:pPr>
      <w:r>
        <w:rPr>
          <w:color w:val="000000"/>
          <w:sz w:val="24"/>
          <w:szCs w:val="24"/>
        </w:rPr>
        <w:t xml:space="preserve">The Home and School Association is a parent-led organization to help unite the home, the school and church in providing a Christian education for our children. It is open to parents, guardians, and church members. This is a great opportunity to support the school and provide opportunities to share your talents.  Anyone is encouraged to attend the </w:t>
      </w:r>
      <w:r>
        <w:rPr>
          <w:color w:val="000000"/>
          <w:sz w:val="24"/>
          <w:szCs w:val="24"/>
        </w:rPr>
        <w:lastRenderedPageBreak/>
        <w:t xml:space="preserve">Home and School meetings. Contact our Home and School </w:t>
      </w:r>
      <w:r>
        <w:rPr>
          <w:sz w:val="24"/>
          <w:szCs w:val="24"/>
        </w:rPr>
        <w:t>l</w:t>
      </w:r>
      <w:r>
        <w:rPr>
          <w:color w:val="000000"/>
          <w:sz w:val="24"/>
          <w:szCs w:val="24"/>
        </w:rPr>
        <w:t>eader or the school office for more informa</w:t>
      </w:r>
      <w:bookmarkStart w:id="12" w:name="bookmark=id.lnxbz9" w:colFirst="0" w:colLast="0"/>
      <w:bookmarkEnd w:id="12"/>
      <w:r>
        <w:rPr>
          <w:color w:val="000000"/>
          <w:sz w:val="24"/>
          <w:szCs w:val="24"/>
        </w:rPr>
        <w:t>tion.</w:t>
      </w:r>
    </w:p>
    <w:p w14:paraId="00000177" w14:textId="77777777" w:rsidR="00E54A93" w:rsidRDefault="00E54A93">
      <w:pPr>
        <w:spacing w:line="240" w:lineRule="auto"/>
        <w:ind w:right="80"/>
        <w:rPr>
          <w:color w:val="000000"/>
          <w:sz w:val="24"/>
          <w:szCs w:val="24"/>
        </w:rPr>
      </w:pPr>
    </w:p>
    <w:p w14:paraId="00000178" w14:textId="77777777" w:rsidR="00E54A93" w:rsidRDefault="00391DCB">
      <w:pPr>
        <w:spacing w:line="240" w:lineRule="auto"/>
        <w:rPr>
          <w:sz w:val="24"/>
          <w:szCs w:val="24"/>
        </w:rPr>
      </w:pPr>
      <w:r>
        <w:rPr>
          <w:sz w:val="24"/>
          <w:szCs w:val="24"/>
        </w:rPr>
        <w:t>The importance of parent commitment to our school is realized through your willing volunteerism. Your commitment is vital to our success. We have witnessed at IAA that when the partnership between our families and the school is strong, students' achievement is also strengthened. Volunteers help to establish support for our teachers and a lasting God-first relationship with our school community. One of its major goals is to raise money for school improvements that would be difficult to obtain otherwise.</w:t>
      </w:r>
    </w:p>
    <w:p w14:paraId="00000179" w14:textId="77777777" w:rsidR="00E54A93" w:rsidRDefault="00E54A93">
      <w:pPr>
        <w:spacing w:line="240" w:lineRule="auto"/>
        <w:rPr>
          <w:sz w:val="24"/>
          <w:szCs w:val="24"/>
        </w:rPr>
      </w:pPr>
    </w:p>
    <w:p w14:paraId="0000017A" w14:textId="77777777" w:rsidR="00E54A93" w:rsidRDefault="0053632A">
      <w:pPr>
        <w:spacing w:line="240" w:lineRule="auto"/>
        <w:rPr>
          <w:sz w:val="28"/>
          <w:szCs w:val="28"/>
        </w:rPr>
      </w:pPr>
      <w:sdt>
        <w:sdtPr>
          <w:tag w:val="goog_rdk_0"/>
          <w:id w:val="1801952771"/>
        </w:sdtPr>
        <w:sdtEndPr/>
        <w:sdtContent/>
      </w:sdt>
      <w:r w:rsidR="00391DCB">
        <w:rPr>
          <w:b/>
          <w:sz w:val="28"/>
          <w:szCs w:val="28"/>
          <w:u w:val="single"/>
        </w:rPr>
        <w:t>Parent</w:t>
      </w:r>
      <w:r w:rsidR="00391DCB">
        <w:rPr>
          <w:sz w:val="28"/>
          <w:szCs w:val="28"/>
          <w:u w:val="single"/>
        </w:rPr>
        <w:t>/</w:t>
      </w:r>
      <w:r w:rsidR="00391DCB">
        <w:rPr>
          <w:b/>
          <w:sz w:val="28"/>
          <w:szCs w:val="28"/>
          <w:u w:val="single"/>
        </w:rPr>
        <w:t>Guardian Service Hours</w:t>
      </w:r>
    </w:p>
    <w:p w14:paraId="0000017B" w14:textId="77777777" w:rsidR="00E54A93" w:rsidRDefault="00391DCB">
      <w:pPr>
        <w:spacing w:line="240" w:lineRule="auto"/>
        <w:rPr>
          <w:sz w:val="24"/>
          <w:szCs w:val="24"/>
        </w:rPr>
      </w:pPr>
      <w:r>
        <w:rPr>
          <w:sz w:val="24"/>
          <w:szCs w:val="24"/>
        </w:rPr>
        <w:t>IAA recognizes that the parents/guardians are the single most important component of school success. Parents/guardians are expected to show their support and commitment to the school by documenting 40 hours per year, working on jobs around the school that need to be done.</w:t>
      </w:r>
    </w:p>
    <w:p w14:paraId="0000017C" w14:textId="77777777" w:rsidR="00E54A93" w:rsidRDefault="00E54A93">
      <w:pPr>
        <w:spacing w:line="240" w:lineRule="auto"/>
        <w:rPr>
          <w:sz w:val="24"/>
          <w:szCs w:val="24"/>
        </w:rPr>
      </w:pPr>
    </w:p>
    <w:p w14:paraId="0000017D" w14:textId="77777777" w:rsidR="00E54A93" w:rsidRDefault="00391DCB">
      <w:pPr>
        <w:spacing w:line="240" w:lineRule="auto"/>
        <w:ind w:right="340"/>
        <w:rPr>
          <w:sz w:val="24"/>
          <w:szCs w:val="24"/>
        </w:rPr>
      </w:pPr>
      <w:r>
        <w:rPr>
          <w:sz w:val="24"/>
          <w:szCs w:val="24"/>
        </w:rPr>
        <w:t>These jobs will be many and varied and can be done during school hours or outside of school hours. Please check with staff for a list of current projects. It is expected that you will be careful to complete every task for which you sign up.</w:t>
      </w:r>
    </w:p>
    <w:p w14:paraId="0000017E" w14:textId="77777777" w:rsidR="00E54A93" w:rsidRDefault="00E54A93">
      <w:pPr>
        <w:spacing w:line="240" w:lineRule="auto"/>
        <w:rPr>
          <w:sz w:val="24"/>
          <w:szCs w:val="24"/>
        </w:rPr>
      </w:pPr>
    </w:p>
    <w:p w14:paraId="0000017F" w14:textId="77777777" w:rsidR="00E54A93" w:rsidRDefault="00391DCB">
      <w:pPr>
        <w:spacing w:line="240" w:lineRule="auto"/>
        <w:ind w:right="80"/>
        <w:rPr>
          <w:strike/>
          <w:sz w:val="24"/>
          <w:szCs w:val="24"/>
        </w:rPr>
      </w:pPr>
      <w:r>
        <w:rPr>
          <w:sz w:val="24"/>
          <w:szCs w:val="24"/>
        </w:rPr>
        <w:t xml:space="preserve">Each time you work on these jobs you will be expected to make a written record of the work completed and the time you spent on the task. A binder will be kept in the school office to keep a running tally on reaching your goal of 40 hours. Each family should set a goal of completing 10 hours per quarter. </w:t>
      </w:r>
    </w:p>
    <w:p w14:paraId="00000180" w14:textId="77777777" w:rsidR="00E54A93" w:rsidRDefault="00E54A93">
      <w:pPr>
        <w:spacing w:line="240" w:lineRule="auto"/>
        <w:rPr>
          <w:sz w:val="24"/>
          <w:szCs w:val="24"/>
        </w:rPr>
      </w:pPr>
    </w:p>
    <w:p w14:paraId="00000181" w14:textId="77777777" w:rsidR="00E54A93" w:rsidRDefault="00391DCB">
      <w:pPr>
        <w:spacing w:line="240" w:lineRule="auto"/>
        <w:ind w:right="340"/>
        <w:rPr>
          <w:sz w:val="24"/>
          <w:szCs w:val="24"/>
        </w:rPr>
      </w:pPr>
      <w:r>
        <w:rPr>
          <w:sz w:val="24"/>
          <w:szCs w:val="24"/>
        </w:rPr>
        <w:t xml:space="preserve">If the 40 hours are not met a </w:t>
      </w:r>
      <w:r>
        <w:rPr>
          <w:b/>
          <w:sz w:val="24"/>
          <w:szCs w:val="24"/>
        </w:rPr>
        <w:t>$10 per hour</w:t>
      </w:r>
      <w:r>
        <w:rPr>
          <w:sz w:val="24"/>
          <w:szCs w:val="24"/>
        </w:rPr>
        <w:t xml:space="preserve"> charge for your hours shy of 40 will be applied to your account.</w:t>
      </w:r>
      <w:bookmarkStart w:id="13" w:name="bookmark=id.35nkun2" w:colFirst="0" w:colLast="0"/>
      <w:bookmarkEnd w:id="13"/>
    </w:p>
    <w:p w14:paraId="00000182" w14:textId="77777777" w:rsidR="00E54A93" w:rsidRDefault="00E54A93">
      <w:pPr>
        <w:spacing w:line="240" w:lineRule="auto"/>
        <w:ind w:right="340"/>
        <w:rPr>
          <w:sz w:val="24"/>
          <w:szCs w:val="24"/>
        </w:rPr>
      </w:pPr>
    </w:p>
    <w:p w14:paraId="00000185" w14:textId="77777777" w:rsidR="00E54A93" w:rsidRDefault="00E54A93" w:rsidP="007F437A">
      <w:pPr>
        <w:spacing w:line="240" w:lineRule="auto"/>
        <w:ind w:right="340"/>
        <w:rPr>
          <w:b/>
          <w:sz w:val="40"/>
          <w:szCs w:val="40"/>
          <w:u w:val="single"/>
        </w:rPr>
      </w:pPr>
    </w:p>
    <w:p w14:paraId="00000186" w14:textId="77777777" w:rsidR="00E54A93" w:rsidRDefault="00391DCB">
      <w:pPr>
        <w:spacing w:line="240" w:lineRule="auto"/>
        <w:ind w:right="340"/>
        <w:jc w:val="center"/>
        <w:rPr>
          <w:sz w:val="40"/>
          <w:szCs w:val="40"/>
        </w:rPr>
      </w:pPr>
      <w:r>
        <w:rPr>
          <w:b/>
          <w:sz w:val="40"/>
          <w:szCs w:val="40"/>
          <w:u w:val="single"/>
        </w:rPr>
        <w:lastRenderedPageBreak/>
        <w:t>Finances</w:t>
      </w:r>
    </w:p>
    <w:p w14:paraId="00000187" w14:textId="77777777" w:rsidR="00E54A93" w:rsidRDefault="00E54A93">
      <w:pPr>
        <w:spacing w:line="240" w:lineRule="auto"/>
        <w:rPr>
          <w:b/>
          <w:sz w:val="28"/>
          <w:szCs w:val="28"/>
          <w:u w:val="single"/>
        </w:rPr>
      </w:pPr>
    </w:p>
    <w:p w14:paraId="00000188" w14:textId="77777777" w:rsidR="00E54A93" w:rsidRDefault="00391DCB">
      <w:pPr>
        <w:spacing w:line="240" w:lineRule="auto"/>
        <w:rPr>
          <w:sz w:val="28"/>
          <w:szCs w:val="28"/>
        </w:rPr>
      </w:pPr>
      <w:r>
        <w:rPr>
          <w:b/>
          <w:sz w:val="28"/>
          <w:szCs w:val="28"/>
          <w:u w:val="single"/>
        </w:rPr>
        <w:t>Funding</w:t>
      </w:r>
    </w:p>
    <w:p w14:paraId="00000189" w14:textId="77777777" w:rsidR="00E54A93" w:rsidRDefault="00391DCB">
      <w:pPr>
        <w:rPr>
          <w:sz w:val="24"/>
          <w:szCs w:val="24"/>
        </w:rPr>
      </w:pPr>
      <w:r>
        <w:rPr>
          <w:sz w:val="24"/>
          <w:szCs w:val="24"/>
        </w:rPr>
        <w:t xml:space="preserve">Intermountain Adventist Academy derives its income from three primary sources; constituent Seventh-day Adventist churches in the Grand Valley, (Grand Junction, </w:t>
      </w:r>
      <w:proofErr w:type="spellStart"/>
      <w:r>
        <w:rPr>
          <w:sz w:val="24"/>
          <w:szCs w:val="24"/>
        </w:rPr>
        <w:t>Fruita</w:t>
      </w:r>
      <w:proofErr w:type="spellEnd"/>
      <w:r>
        <w:rPr>
          <w:sz w:val="24"/>
          <w:szCs w:val="24"/>
        </w:rPr>
        <w:t>, and Palisade), the Rocky Mountain Conference of Seventh-day Adventists, and individual donors committed to Christian education. The remaining is derived from tuition. The school operates on a very tight budget in order to keep tuition costs as low as possible. In order to do this, it is important that tuition payments be received on time. Families that have an outstanding tuition bill will not be allowed to re-enroll unless special arrangements have been made.</w:t>
      </w:r>
    </w:p>
    <w:p w14:paraId="0000018A" w14:textId="77777777" w:rsidR="00E54A93" w:rsidRDefault="00E54A93">
      <w:pPr>
        <w:spacing w:line="240" w:lineRule="auto"/>
        <w:ind w:right="180"/>
        <w:rPr>
          <w:sz w:val="24"/>
          <w:szCs w:val="24"/>
        </w:rPr>
      </w:pPr>
    </w:p>
    <w:p w14:paraId="0000018B" w14:textId="77777777" w:rsidR="00E54A93" w:rsidRDefault="00391DCB">
      <w:pPr>
        <w:spacing w:line="240" w:lineRule="auto"/>
        <w:ind w:right="180"/>
        <w:rPr>
          <w:sz w:val="24"/>
          <w:szCs w:val="24"/>
        </w:rPr>
      </w:pPr>
      <w:r>
        <w:rPr>
          <w:sz w:val="24"/>
          <w:szCs w:val="24"/>
        </w:rPr>
        <w:t>IAA divides tuition for the school into ten (10) equal amounts. Payments are due on the 15</w:t>
      </w:r>
      <w:r>
        <w:rPr>
          <w:sz w:val="24"/>
          <w:szCs w:val="24"/>
          <w:vertAlign w:val="superscript"/>
        </w:rPr>
        <w:t>th</w:t>
      </w:r>
      <w:r>
        <w:rPr>
          <w:sz w:val="24"/>
          <w:szCs w:val="24"/>
        </w:rPr>
        <w:t xml:space="preserve"> of each month. This schedule begins in August and continues through May. A 10% discount is offered if the bill is paid in full at the beginning of the school year. A discount of 5% is offered if paid in advance before the start of each semester.</w:t>
      </w:r>
    </w:p>
    <w:p w14:paraId="0000018C" w14:textId="77777777" w:rsidR="00E54A93" w:rsidRDefault="00E54A93">
      <w:pPr>
        <w:spacing w:line="240" w:lineRule="auto"/>
        <w:rPr>
          <w:sz w:val="24"/>
          <w:szCs w:val="24"/>
        </w:rPr>
      </w:pPr>
    </w:p>
    <w:p w14:paraId="0000018D" w14:textId="77777777" w:rsidR="00E54A93" w:rsidRDefault="00391DCB">
      <w:pPr>
        <w:spacing w:line="240" w:lineRule="auto"/>
        <w:ind w:right="180"/>
        <w:rPr>
          <w:sz w:val="24"/>
          <w:szCs w:val="24"/>
        </w:rPr>
      </w:pPr>
      <w:r>
        <w:rPr>
          <w:sz w:val="24"/>
          <w:szCs w:val="24"/>
        </w:rPr>
        <w:t>First month tuition must be paid at the time of registration, and all previous school accounts must be cleared.</w:t>
      </w:r>
    </w:p>
    <w:p w14:paraId="0000018E" w14:textId="77777777" w:rsidR="00E54A93" w:rsidRDefault="00E54A93">
      <w:pPr>
        <w:spacing w:line="240" w:lineRule="auto"/>
        <w:rPr>
          <w:b/>
          <w:sz w:val="28"/>
          <w:szCs w:val="28"/>
          <w:u w:val="single"/>
        </w:rPr>
      </w:pPr>
    </w:p>
    <w:p w14:paraId="0000018F" w14:textId="77777777" w:rsidR="00E54A93" w:rsidRDefault="00391DCB">
      <w:pPr>
        <w:spacing w:line="240" w:lineRule="auto"/>
        <w:rPr>
          <w:b/>
          <w:sz w:val="28"/>
          <w:szCs w:val="28"/>
          <w:u w:val="single"/>
        </w:rPr>
      </w:pPr>
      <w:r>
        <w:rPr>
          <w:b/>
          <w:sz w:val="28"/>
          <w:szCs w:val="28"/>
          <w:u w:val="single"/>
        </w:rPr>
        <w:t>Tuition Rates &amp; Discounts</w:t>
      </w:r>
    </w:p>
    <w:p w14:paraId="00000190" w14:textId="77777777" w:rsidR="00E54A93" w:rsidRDefault="00391DCB">
      <w:pPr>
        <w:spacing w:line="240" w:lineRule="auto"/>
        <w:rPr>
          <w:sz w:val="24"/>
          <w:szCs w:val="24"/>
        </w:rPr>
      </w:pPr>
      <w:r>
        <w:rPr>
          <w:sz w:val="24"/>
          <w:szCs w:val="24"/>
        </w:rPr>
        <w:t>Regular tuition rates:</w:t>
      </w:r>
    </w:p>
    <w:p w14:paraId="00000191" w14:textId="77777777" w:rsidR="00E54A93" w:rsidRDefault="00391DCB">
      <w:pPr>
        <w:spacing w:line="240" w:lineRule="auto"/>
        <w:rPr>
          <w:sz w:val="24"/>
          <w:szCs w:val="24"/>
        </w:rPr>
      </w:pPr>
      <w:r>
        <w:rPr>
          <w:sz w:val="24"/>
          <w:szCs w:val="24"/>
        </w:rPr>
        <w:t>$4580 per year ($458 per month on a 10-month plan)</w:t>
      </w:r>
    </w:p>
    <w:p w14:paraId="00000192" w14:textId="77777777" w:rsidR="00E54A93" w:rsidRDefault="00391DCB">
      <w:pPr>
        <w:spacing w:line="240" w:lineRule="auto"/>
        <w:rPr>
          <w:sz w:val="24"/>
          <w:szCs w:val="24"/>
        </w:rPr>
      </w:pPr>
      <w:r>
        <w:rPr>
          <w:sz w:val="24"/>
          <w:szCs w:val="24"/>
        </w:rPr>
        <w:t>2</w:t>
      </w:r>
      <w:r>
        <w:rPr>
          <w:sz w:val="24"/>
          <w:szCs w:val="24"/>
          <w:vertAlign w:val="superscript"/>
        </w:rPr>
        <w:t>nd</w:t>
      </w:r>
      <w:r>
        <w:rPr>
          <w:sz w:val="24"/>
          <w:szCs w:val="24"/>
        </w:rPr>
        <w:t xml:space="preserve"> child</w:t>
      </w:r>
      <w:r>
        <w:rPr>
          <w:sz w:val="24"/>
          <w:szCs w:val="24"/>
        </w:rPr>
        <w:tab/>
      </w:r>
      <w:r>
        <w:rPr>
          <w:sz w:val="24"/>
          <w:szCs w:val="24"/>
        </w:rPr>
        <w:tab/>
      </w:r>
      <w:r>
        <w:rPr>
          <w:sz w:val="24"/>
          <w:szCs w:val="24"/>
        </w:rPr>
        <w:tab/>
      </w:r>
      <w:r>
        <w:rPr>
          <w:sz w:val="24"/>
          <w:szCs w:val="24"/>
        </w:rPr>
        <w:tab/>
        <w:t>5% discount</w:t>
      </w:r>
    </w:p>
    <w:p w14:paraId="00000193" w14:textId="77777777" w:rsidR="00E54A93" w:rsidRDefault="00391DCB">
      <w:pPr>
        <w:spacing w:line="240" w:lineRule="auto"/>
        <w:rPr>
          <w:sz w:val="24"/>
          <w:szCs w:val="24"/>
        </w:rPr>
      </w:pPr>
      <w:proofErr w:type="gramStart"/>
      <w:r>
        <w:rPr>
          <w:sz w:val="24"/>
          <w:szCs w:val="24"/>
        </w:rPr>
        <w:t xml:space="preserve">3 </w:t>
      </w:r>
      <w:r>
        <w:rPr>
          <w:sz w:val="24"/>
          <w:szCs w:val="24"/>
          <w:vertAlign w:val="superscript"/>
        </w:rPr>
        <w:t xml:space="preserve"> </w:t>
      </w:r>
      <w:r>
        <w:rPr>
          <w:sz w:val="24"/>
          <w:szCs w:val="24"/>
        </w:rPr>
        <w:t>or</w:t>
      </w:r>
      <w:proofErr w:type="gramEnd"/>
      <w:r>
        <w:rPr>
          <w:sz w:val="24"/>
          <w:szCs w:val="24"/>
        </w:rPr>
        <w:t xml:space="preserve"> more children</w:t>
      </w:r>
      <w:r>
        <w:rPr>
          <w:sz w:val="24"/>
          <w:szCs w:val="24"/>
        </w:rPr>
        <w:tab/>
      </w:r>
      <w:r>
        <w:rPr>
          <w:sz w:val="24"/>
          <w:szCs w:val="24"/>
        </w:rPr>
        <w:tab/>
      </w:r>
      <w:r>
        <w:rPr>
          <w:sz w:val="24"/>
          <w:szCs w:val="24"/>
        </w:rPr>
        <w:tab/>
        <w:t>10% discount</w:t>
      </w:r>
    </w:p>
    <w:p w14:paraId="00000194" w14:textId="77777777" w:rsidR="00E54A93" w:rsidRDefault="00E54A93">
      <w:pPr>
        <w:spacing w:line="240" w:lineRule="auto"/>
        <w:rPr>
          <w:sz w:val="24"/>
          <w:szCs w:val="24"/>
        </w:rPr>
      </w:pPr>
    </w:p>
    <w:p w14:paraId="00000195" w14:textId="77777777" w:rsidR="00E54A93" w:rsidRDefault="00391DCB">
      <w:pPr>
        <w:spacing w:line="240" w:lineRule="auto"/>
        <w:rPr>
          <w:sz w:val="24"/>
          <w:szCs w:val="24"/>
        </w:rPr>
      </w:pPr>
      <w:r>
        <w:rPr>
          <w:sz w:val="24"/>
          <w:szCs w:val="24"/>
        </w:rPr>
        <w:t>Due to their financial commitment to the school, students from constituent churches receive a reduced tuition rate.</w:t>
      </w:r>
    </w:p>
    <w:p w14:paraId="00000196" w14:textId="77777777" w:rsidR="00E54A93" w:rsidRDefault="00E54A93">
      <w:pPr>
        <w:spacing w:line="240" w:lineRule="auto"/>
        <w:rPr>
          <w:sz w:val="24"/>
          <w:szCs w:val="24"/>
        </w:rPr>
      </w:pPr>
    </w:p>
    <w:p w14:paraId="00000197" w14:textId="77777777" w:rsidR="00E54A93" w:rsidRDefault="00391DCB">
      <w:pPr>
        <w:spacing w:line="240" w:lineRule="auto"/>
        <w:rPr>
          <w:sz w:val="24"/>
          <w:szCs w:val="24"/>
        </w:rPr>
      </w:pPr>
      <w:r>
        <w:rPr>
          <w:sz w:val="24"/>
          <w:szCs w:val="24"/>
        </w:rPr>
        <w:lastRenderedPageBreak/>
        <w:t>Constituent Rates:</w:t>
      </w:r>
    </w:p>
    <w:p w14:paraId="00000198" w14:textId="77777777" w:rsidR="00E54A93" w:rsidRDefault="00391DCB">
      <w:pPr>
        <w:spacing w:line="240" w:lineRule="auto"/>
        <w:rPr>
          <w:sz w:val="24"/>
          <w:szCs w:val="24"/>
        </w:rPr>
      </w:pPr>
      <w:r>
        <w:rPr>
          <w:sz w:val="24"/>
          <w:szCs w:val="24"/>
        </w:rPr>
        <w:t>$4080 per year ($408 per month on a 10-month plan)</w:t>
      </w:r>
    </w:p>
    <w:p w14:paraId="00000199" w14:textId="77777777" w:rsidR="00E54A93" w:rsidRDefault="00391DCB">
      <w:pPr>
        <w:spacing w:line="240" w:lineRule="auto"/>
        <w:rPr>
          <w:sz w:val="24"/>
          <w:szCs w:val="24"/>
        </w:rPr>
      </w:pPr>
      <w:r>
        <w:rPr>
          <w:sz w:val="24"/>
          <w:szCs w:val="24"/>
        </w:rPr>
        <w:t>2</w:t>
      </w:r>
      <w:r>
        <w:rPr>
          <w:sz w:val="24"/>
          <w:szCs w:val="24"/>
          <w:vertAlign w:val="superscript"/>
        </w:rPr>
        <w:t>nd</w:t>
      </w:r>
      <w:r>
        <w:rPr>
          <w:sz w:val="24"/>
          <w:szCs w:val="24"/>
        </w:rPr>
        <w:t xml:space="preserve"> child</w:t>
      </w:r>
      <w:r>
        <w:rPr>
          <w:sz w:val="24"/>
          <w:szCs w:val="24"/>
        </w:rPr>
        <w:tab/>
      </w:r>
      <w:r>
        <w:rPr>
          <w:sz w:val="24"/>
          <w:szCs w:val="24"/>
        </w:rPr>
        <w:tab/>
      </w:r>
      <w:r>
        <w:rPr>
          <w:sz w:val="24"/>
          <w:szCs w:val="24"/>
        </w:rPr>
        <w:tab/>
      </w:r>
      <w:r>
        <w:rPr>
          <w:sz w:val="24"/>
          <w:szCs w:val="24"/>
        </w:rPr>
        <w:tab/>
        <w:t>5% discount</w:t>
      </w:r>
    </w:p>
    <w:p w14:paraId="0000019A" w14:textId="77777777" w:rsidR="00E54A93" w:rsidRDefault="00391DCB">
      <w:pPr>
        <w:spacing w:line="240" w:lineRule="auto"/>
        <w:rPr>
          <w:sz w:val="24"/>
          <w:szCs w:val="24"/>
        </w:rPr>
      </w:pPr>
      <w:r>
        <w:rPr>
          <w:sz w:val="24"/>
          <w:szCs w:val="24"/>
        </w:rPr>
        <w:t>3 or more children</w:t>
      </w:r>
      <w:r>
        <w:rPr>
          <w:sz w:val="24"/>
          <w:szCs w:val="24"/>
        </w:rPr>
        <w:tab/>
      </w:r>
      <w:r>
        <w:rPr>
          <w:sz w:val="24"/>
          <w:szCs w:val="24"/>
        </w:rPr>
        <w:tab/>
      </w:r>
      <w:r>
        <w:rPr>
          <w:sz w:val="24"/>
          <w:szCs w:val="24"/>
        </w:rPr>
        <w:tab/>
        <w:t>10% discount</w:t>
      </w:r>
    </w:p>
    <w:p w14:paraId="0000019B" w14:textId="77777777" w:rsidR="00E54A93" w:rsidRDefault="00E54A93">
      <w:pPr>
        <w:spacing w:line="240" w:lineRule="auto"/>
        <w:rPr>
          <w:sz w:val="24"/>
          <w:szCs w:val="24"/>
        </w:rPr>
      </w:pPr>
    </w:p>
    <w:p w14:paraId="0000019C" w14:textId="77777777" w:rsidR="00E54A93" w:rsidRDefault="00391DCB">
      <w:pPr>
        <w:spacing w:line="240" w:lineRule="auto"/>
        <w:rPr>
          <w:sz w:val="24"/>
          <w:szCs w:val="24"/>
        </w:rPr>
      </w:pPr>
      <w:r>
        <w:rPr>
          <w:b/>
          <w:sz w:val="24"/>
          <w:szCs w:val="24"/>
        </w:rPr>
        <w:t>NOTE:</w:t>
      </w:r>
      <w:r>
        <w:rPr>
          <w:sz w:val="24"/>
          <w:szCs w:val="24"/>
        </w:rPr>
        <w:t xml:space="preserve"> Families who refer a student to IAA will receive a $250 credit.</w:t>
      </w:r>
    </w:p>
    <w:p w14:paraId="0000019D" w14:textId="77777777" w:rsidR="00E54A93" w:rsidRDefault="00E54A93">
      <w:pPr>
        <w:spacing w:line="240" w:lineRule="auto"/>
        <w:rPr>
          <w:b/>
          <w:sz w:val="28"/>
          <w:szCs w:val="28"/>
          <w:u w:val="single"/>
        </w:rPr>
      </w:pPr>
    </w:p>
    <w:p w14:paraId="0000019E" w14:textId="77777777" w:rsidR="00E54A93" w:rsidRDefault="00391DCB">
      <w:pPr>
        <w:spacing w:line="240" w:lineRule="auto"/>
        <w:rPr>
          <w:sz w:val="28"/>
          <w:szCs w:val="28"/>
        </w:rPr>
      </w:pPr>
      <w:r>
        <w:rPr>
          <w:b/>
          <w:sz w:val="28"/>
          <w:szCs w:val="28"/>
          <w:u w:val="single"/>
        </w:rPr>
        <w:t>Delinquent Financial Accounts</w:t>
      </w:r>
    </w:p>
    <w:p w14:paraId="0000019F" w14:textId="77777777" w:rsidR="00E54A93" w:rsidRDefault="00391DCB">
      <w:pPr>
        <w:spacing w:line="240" w:lineRule="auto"/>
        <w:rPr>
          <w:sz w:val="24"/>
          <w:szCs w:val="24"/>
        </w:rPr>
      </w:pPr>
      <w:r>
        <w:rPr>
          <w:sz w:val="24"/>
          <w:szCs w:val="24"/>
        </w:rPr>
        <w:t>If an account becomes delinquent, application of the school board policy will, as follows:</w:t>
      </w:r>
    </w:p>
    <w:p w14:paraId="000001A0" w14:textId="77777777" w:rsidR="00E54A93" w:rsidRDefault="00E54A93">
      <w:pPr>
        <w:spacing w:line="240" w:lineRule="auto"/>
        <w:rPr>
          <w:sz w:val="24"/>
          <w:szCs w:val="24"/>
        </w:rPr>
      </w:pPr>
    </w:p>
    <w:p w14:paraId="000001A1" w14:textId="77777777" w:rsidR="00E54A93" w:rsidRDefault="00391DCB">
      <w:pPr>
        <w:numPr>
          <w:ilvl w:val="0"/>
          <w:numId w:val="7"/>
        </w:numPr>
        <w:tabs>
          <w:tab w:val="left" w:pos="760"/>
        </w:tabs>
        <w:spacing w:line="240" w:lineRule="auto"/>
        <w:rPr>
          <w:sz w:val="24"/>
          <w:szCs w:val="24"/>
        </w:rPr>
      </w:pPr>
      <w:r>
        <w:rPr>
          <w:sz w:val="24"/>
          <w:szCs w:val="24"/>
        </w:rPr>
        <w:t>If an account becomes delinquent after the 30</w:t>
      </w:r>
      <w:r>
        <w:rPr>
          <w:sz w:val="24"/>
          <w:szCs w:val="24"/>
          <w:vertAlign w:val="superscript"/>
        </w:rPr>
        <w:t>th</w:t>
      </w:r>
      <w:r>
        <w:rPr>
          <w:sz w:val="24"/>
          <w:szCs w:val="24"/>
        </w:rPr>
        <w:t xml:space="preserve"> of the current month, a 5% monthly interest charge will be assessed on all past due balances after the 30</w:t>
      </w:r>
      <w:r>
        <w:rPr>
          <w:sz w:val="24"/>
          <w:szCs w:val="24"/>
          <w:vertAlign w:val="superscript"/>
        </w:rPr>
        <w:t>th</w:t>
      </w:r>
      <w:r>
        <w:rPr>
          <w:sz w:val="24"/>
          <w:szCs w:val="24"/>
        </w:rPr>
        <w:t xml:space="preserve"> of the month.</w:t>
      </w:r>
    </w:p>
    <w:p w14:paraId="000001A2" w14:textId="77777777" w:rsidR="00E54A93" w:rsidRDefault="00E54A93">
      <w:pPr>
        <w:spacing w:line="240" w:lineRule="auto"/>
        <w:rPr>
          <w:sz w:val="24"/>
          <w:szCs w:val="24"/>
        </w:rPr>
      </w:pPr>
    </w:p>
    <w:p w14:paraId="000001A3" w14:textId="77777777" w:rsidR="00E54A93" w:rsidRDefault="00391DCB">
      <w:pPr>
        <w:numPr>
          <w:ilvl w:val="0"/>
          <w:numId w:val="7"/>
        </w:numPr>
        <w:tabs>
          <w:tab w:val="left" w:pos="760"/>
        </w:tabs>
        <w:spacing w:line="240" w:lineRule="auto"/>
        <w:rPr>
          <w:sz w:val="24"/>
          <w:szCs w:val="24"/>
        </w:rPr>
      </w:pPr>
      <w:r>
        <w:rPr>
          <w:sz w:val="24"/>
          <w:szCs w:val="24"/>
        </w:rPr>
        <w:t>If an account remains delinquent after 45 days, the parents/guardians must make financial arrangements or appear at the IAA finance committee meeting to negotiate plans for delinquent payments.</w:t>
      </w:r>
    </w:p>
    <w:p w14:paraId="000001A4" w14:textId="77777777" w:rsidR="00E54A93" w:rsidRDefault="00E54A93">
      <w:pPr>
        <w:spacing w:line="240" w:lineRule="auto"/>
        <w:rPr>
          <w:sz w:val="24"/>
          <w:szCs w:val="24"/>
        </w:rPr>
      </w:pPr>
    </w:p>
    <w:p w14:paraId="000001A5" w14:textId="77777777" w:rsidR="00E54A93" w:rsidRDefault="00391DCB">
      <w:pPr>
        <w:numPr>
          <w:ilvl w:val="0"/>
          <w:numId w:val="7"/>
        </w:numPr>
        <w:tabs>
          <w:tab w:val="left" w:pos="760"/>
        </w:tabs>
        <w:spacing w:line="240" w:lineRule="auto"/>
        <w:rPr>
          <w:sz w:val="24"/>
          <w:szCs w:val="24"/>
        </w:rPr>
      </w:pPr>
      <w:r>
        <w:rPr>
          <w:sz w:val="24"/>
          <w:szCs w:val="24"/>
        </w:rPr>
        <w:t>If the parents/guardians fail to comply with the above policy, and the account becomes more than 60 days past due, IAA will suspend the student(s). Student(s) will not be allowed back in school until the full amount is paid and up to date.</w:t>
      </w:r>
    </w:p>
    <w:p w14:paraId="000001A6" w14:textId="77777777" w:rsidR="00E54A93" w:rsidRDefault="00E54A93">
      <w:pPr>
        <w:spacing w:line="240" w:lineRule="auto"/>
        <w:rPr>
          <w:sz w:val="24"/>
          <w:szCs w:val="24"/>
        </w:rPr>
      </w:pPr>
    </w:p>
    <w:p w14:paraId="000001A7" w14:textId="77777777" w:rsidR="00E54A93" w:rsidRDefault="00391DCB">
      <w:pPr>
        <w:spacing w:line="240" w:lineRule="auto"/>
        <w:rPr>
          <w:sz w:val="24"/>
          <w:szCs w:val="24"/>
        </w:rPr>
      </w:pPr>
      <w:r>
        <w:rPr>
          <w:sz w:val="24"/>
          <w:szCs w:val="24"/>
        </w:rPr>
        <w:t>The school administration and school board encourage immediate communication to help solve financial difficulties.</w:t>
      </w:r>
    </w:p>
    <w:p w14:paraId="000001A8" w14:textId="0A8903BE" w:rsidR="00E54A93" w:rsidRDefault="00E54A93">
      <w:pPr>
        <w:spacing w:line="240" w:lineRule="auto"/>
        <w:rPr>
          <w:sz w:val="24"/>
          <w:szCs w:val="24"/>
        </w:rPr>
      </w:pPr>
    </w:p>
    <w:p w14:paraId="4561339D" w14:textId="3D05F297" w:rsidR="007F437A" w:rsidRDefault="007F437A">
      <w:pPr>
        <w:spacing w:line="240" w:lineRule="auto"/>
        <w:rPr>
          <w:sz w:val="24"/>
          <w:szCs w:val="24"/>
        </w:rPr>
      </w:pPr>
    </w:p>
    <w:p w14:paraId="28385B8E" w14:textId="151D221E" w:rsidR="007F437A" w:rsidRDefault="007F437A">
      <w:pPr>
        <w:spacing w:line="240" w:lineRule="auto"/>
        <w:rPr>
          <w:sz w:val="24"/>
          <w:szCs w:val="24"/>
        </w:rPr>
      </w:pPr>
    </w:p>
    <w:p w14:paraId="19B28FF9" w14:textId="77777777" w:rsidR="007F437A" w:rsidRDefault="007F437A">
      <w:pPr>
        <w:spacing w:line="240" w:lineRule="auto"/>
        <w:rPr>
          <w:sz w:val="24"/>
          <w:szCs w:val="24"/>
        </w:rPr>
      </w:pPr>
    </w:p>
    <w:p w14:paraId="000001A9" w14:textId="77777777" w:rsidR="00E54A93" w:rsidRDefault="00391DCB">
      <w:pPr>
        <w:spacing w:line="240" w:lineRule="auto"/>
        <w:rPr>
          <w:sz w:val="28"/>
          <w:szCs w:val="28"/>
        </w:rPr>
      </w:pPr>
      <w:r>
        <w:rPr>
          <w:b/>
          <w:sz w:val="28"/>
          <w:szCs w:val="28"/>
          <w:u w:val="single"/>
        </w:rPr>
        <w:lastRenderedPageBreak/>
        <w:t>Student Transfers or Termination</w:t>
      </w:r>
    </w:p>
    <w:p w14:paraId="000001AA" w14:textId="77777777" w:rsidR="00E54A93" w:rsidRDefault="00391DCB">
      <w:pPr>
        <w:spacing w:line="240" w:lineRule="auto"/>
        <w:ind w:right="-19"/>
        <w:rPr>
          <w:sz w:val="24"/>
          <w:szCs w:val="24"/>
        </w:rPr>
      </w:pPr>
      <w:r>
        <w:rPr>
          <w:sz w:val="24"/>
          <w:szCs w:val="24"/>
        </w:rPr>
        <w:t>When a student transfers or terminates, all accounts must be paid before report cards, permanent records or transcripts will be forwarded. Entrance fees cannot be prorated for late entrance or early withdrawals. However, tuition fees will be prorated based on the annual tuition cost and the number of days attended by the student before withdrawal.</w:t>
      </w:r>
    </w:p>
    <w:p w14:paraId="000001AB" w14:textId="77777777" w:rsidR="00E54A93" w:rsidRDefault="00E54A93">
      <w:pPr>
        <w:spacing w:line="240" w:lineRule="auto"/>
        <w:ind w:right="-19"/>
        <w:rPr>
          <w:sz w:val="24"/>
          <w:szCs w:val="24"/>
        </w:rPr>
      </w:pPr>
    </w:p>
    <w:p w14:paraId="000001AC" w14:textId="77777777" w:rsidR="00E54A93" w:rsidRDefault="00E54A93">
      <w:pPr>
        <w:spacing w:line="240" w:lineRule="auto"/>
        <w:ind w:right="-19"/>
        <w:rPr>
          <w:sz w:val="24"/>
          <w:szCs w:val="24"/>
        </w:rPr>
      </w:pPr>
    </w:p>
    <w:p w14:paraId="000001AD" w14:textId="77777777" w:rsidR="00E54A93" w:rsidRDefault="00E54A93">
      <w:pPr>
        <w:spacing w:line="240" w:lineRule="auto"/>
        <w:ind w:right="-19"/>
        <w:rPr>
          <w:sz w:val="24"/>
          <w:szCs w:val="24"/>
        </w:rPr>
      </w:pPr>
    </w:p>
    <w:p w14:paraId="000001AE" w14:textId="77777777" w:rsidR="00E54A93" w:rsidRDefault="00E54A93">
      <w:pPr>
        <w:spacing w:line="240" w:lineRule="auto"/>
        <w:jc w:val="center"/>
        <w:rPr>
          <w:b/>
          <w:u w:val="single"/>
        </w:rPr>
      </w:pPr>
    </w:p>
    <w:p w14:paraId="000001AF" w14:textId="77777777" w:rsidR="00E54A93" w:rsidRDefault="00E54A93">
      <w:pPr>
        <w:spacing w:line="240" w:lineRule="auto"/>
        <w:jc w:val="center"/>
        <w:rPr>
          <w:b/>
          <w:u w:val="single"/>
        </w:rPr>
      </w:pPr>
    </w:p>
    <w:p w14:paraId="000001B0" w14:textId="77777777" w:rsidR="00E54A93" w:rsidRDefault="00E54A93">
      <w:pPr>
        <w:spacing w:line="240" w:lineRule="auto"/>
        <w:jc w:val="center"/>
        <w:rPr>
          <w:b/>
          <w:u w:val="single"/>
        </w:rPr>
      </w:pPr>
    </w:p>
    <w:p w14:paraId="000001B1" w14:textId="77777777" w:rsidR="00E54A93" w:rsidRDefault="00E54A93">
      <w:pPr>
        <w:spacing w:line="240" w:lineRule="auto"/>
        <w:jc w:val="center"/>
        <w:rPr>
          <w:b/>
          <w:u w:val="single"/>
        </w:rPr>
      </w:pPr>
    </w:p>
    <w:p w14:paraId="000001B2" w14:textId="77777777" w:rsidR="00E54A93" w:rsidRDefault="00E54A93">
      <w:pPr>
        <w:spacing w:line="240" w:lineRule="auto"/>
        <w:jc w:val="center"/>
        <w:rPr>
          <w:b/>
          <w:u w:val="single"/>
        </w:rPr>
      </w:pPr>
    </w:p>
    <w:p w14:paraId="000001B3" w14:textId="77777777" w:rsidR="00E54A93" w:rsidRDefault="00E54A93">
      <w:pPr>
        <w:spacing w:line="240" w:lineRule="auto"/>
        <w:jc w:val="center"/>
        <w:rPr>
          <w:b/>
          <w:u w:val="single"/>
        </w:rPr>
      </w:pPr>
    </w:p>
    <w:p w14:paraId="000001B4" w14:textId="77777777" w:rsidR="00E54A93" w:rsidRDefault="00E54A93">
      <w:pPr>
        <w:spacing w:line="240" w:lineRule="auto"/>
        <w:jc w:val="center"/>
        <w:rPr>
          <w:b/>
          <w:u w:val="single"/>
        </w:rPr>
      </w:pPr>
    </w:p>
    <w:p w14:paraId="000001B5" w14:textId="77777777" w:rsidR="00E54A93" w:rsidRDefault="00E54A93">
      <w:pPr>
        <w:spacing w:line="240" w:lineRule="auto"/>
        <w:jc w:val="center"/>
        <w:rPr>
          <w:b/>
          <w:u w:val="single"/>
        </w:rPr>
      </w:pPr>
    </w:p>
    <w:p w14:paraId="000001B6" w14:textId="77777777" w:rsidR="00E54A93" w:rsidRDefault="00E54A93">
      <w:pPr>
        <w:spacing w:line="240" w:lineRule="auto"/>
        <w:jc w:val="center"/>
        <w:rPr>
          <w:b/>
          <w:u w:val="single"/>
        </w:rPr>
      </w:pPr>
    </w:p>
    <w:p w14:paraId="000001B7" w14:textId="77777777" w:rsidR="00E54A93" w:rsidRDefault="00E54A93">
      <w:pPr>
        <w:spacing w:line="240" w:lineRule="auto"/>
        <w:jc w:val="center"/>
        <w:rPr>
          <w:b/>
          <w:u w:val="single"/>
        </w:rPr>
      </w:pPr>
    </w:p>
    <w:p w14:paraId="000001B8" w14:textId="77777777" w:rsidR="00E54A93" w:rsidRDefault="00E54A93">
      <w:pPr>
        <w:spacing w:line="240" w:lineRule="auto"/>
        <w:jc w:val="center"/>
        <w:rPr>
          <w:b/>
          <w:u w:val="single"/>
        </w:rPr>
      </w:pPr>
    </w:p>
    <w:p w14:paraId="000001B9" w14:textId="77777777" w:rsidR="00E54A93" w:rsidRDefault="00E54A93">
      <w:pPr>
        <w:spacing w:line="240" w:lineRule="auto"/>
        <w:jc w:val="center"/>
        <w:rPr>
          <w:b/>
          <w:u w:val="single"/>
        </w:rPr>
      </w:pPr>
    </w:p>
    <w:p w14:paraId="000001BA" w14:textId="77777777" w:rsidR="00E54A93" w:rsidRDefault="00E54A93">
      <w:pPr>
        <w:spacing w:line="240" w:lineRule="auto"/>
        <w:jc w:val="center"/>
        <w:rPr>
          <w:b/>
          <w:u w:val="single"/>
        </w:rPr>
      </w:pPr>
    </w:p>
    <w:p w14:paraId="000001BB" w14:textId="77777777" w:rsidR="00E54A93" w:rsidRDefault="00E54A93">
      <w:pPr>
        <w:spacing w:line="240" w:lineRule="auto"/>
        <w:jc w:val="center"/>
        <w:rPr>
          <w:b/>
          <w:u w:val="single"/>
        </w:rPr>
      </w:pPr>
    </w:p>
    <w:p w14:paraId="000001BC" w14:textId="77777777" w:rsidR="00E54A93" w:rsidRDefault="00E54A93">
      <w:pPr>
        <w:spacing w:line="240" w:lineRule="auto"/>
        <w:jc w:val="center"/>
        <w:rPr>
          <w:b/>
          <w:u w:val="single"/>
        </w:rPr>
      </w:pPr>
    </w:p>
    <w:p w14:paraId="000001BD" w14:textId="77777777" w:rsidR="00E54A93" w:rsidRDefault="00E54A93">
      <w:pPr>
        <w:spacing w:line="240" w:lineRule="auto"/>
        <w:jc w:val="center"/>
        <w:rPr>
          <w:b/>
          <w:u w:val="single"/>
        </w:rPr>
      </w:pPr>
    </w:p>
    <w:p w14:paraId="000001BE" w14:textId="77777777" w:rsidR="00E54A93" w:rsidRDefault="00E54A93">
      <w:pPr>
        <w:spacing w:line="240" w:lineRule="auto"/>
        <w:jc w:val="center"/>
        <w:rPr>
          <w:b/>
          <w:u w:val="single"/>
        </w:rPr>
      </w:pPr>
    </w:p>
    <w:p w14:paraId="000001BF" w14:textId="77777777" w:rsidR="00E54A93" w:rsidRDefault="00E54A93">
      <w:pPr>
        <w:spacing w:line="240" w:lineRule="auto"/>
        <w:jc w:val="center"/>
        <w:rPr>
          <w:b/>
          <w:u w:val="single"/>
        </w:rPr>
      </w:pPr>
    </w:p>
    <w:p w14:paraId="000001C0" w14:textId="77777777" w:rsidR="00E54A93" w:rsidRDefault="00E54A93">
      <w:pPr>
        <w:spacing w:line="240" w:lineRule="auto"/>
        <w:jc w:val="center"/>
        <w:rPr>
          <w:b/>
          <w:u w:val="single"/>
        </w:rPr>
      </w:pPr>
    </w:p>
    <w:p w14:paraId="000001C1" w14:textId="77777777" w:rsidR="00E54A93" w:rsidRDefault="00E54A93">
      <w:pPr>
        <w:spacing w:line="240" w:lineRule="auto"/>
        <w:jc w:val="center"/>
        <w:rPr>
          <w:b/>
          <w:u w:val="single"/>
        </w:rPr>
      </w:pPr>
    </w:p>
    <w:p w14:paraId="000001C2" w14:textId="77777777" w:rsidR="00E54A93" w:rsidRDefault="00E54A93">
      <w:pPr>
        <w:spacing w:line="240" w:lineRule="auto"/>
        <w:jc w:val="center"/>
        <w:rPr>
          <w:b/>
          <w:u w:val="single"/>
        </w:rPr>
      </w:pPr>
    </w:p>
    <w:p w14:paraId="000001C3" w14:textId="77777777" w:rsidR="00E54A93" w:rsidRDefault="00E54A93">
      <w:pPr>
        <w:spacing w:line="240" w:lineRule="auto"/>
        <w:jc w:val="center"/>
        <w:rPr>
          <w:b/>
          <w:u w:val="single"/>
        </w:rPr>
      </w:pPr>
    </w:p>
    <w:p w14:paraId="000001C4" w14:textId="77777777" w:rsidR="00E54A93" w:rsidRDefault="00E54A93">
      <w:pPr>
        <w:spacing w:line="240" w:lineRule="auto"/>
        <w:jc w:val="center"/>
        <w:rPr>
          <w:b/>
          <w:u w:val="single"/>
        </w:rPr>
      </w:pPr>
    </w:p>
    <w:p w14:paraId="000001C5" w14:textId="77777777" w:rsidR="00E54A93" w:rsidRDefault="00E54A93">
      <w:pPr>
        <w:spacing w:line="240" w:lineRule="auto"/>
        <w:jc w:val="center"/>
        <w:rPr>
          <w:b/>
          <w:u w:val="single"/>
        </w:rPr>
      </w:pPr>
    </w:p>
    <w:p w14:paraId="000001C6" w14:textId="77777777" w:rsidR="00E54A93" w:rsidRDefault="00E54A93">
      <w:pPr>
        <w:spacing w:line="240" w:lineRule="auto"/>
        <w:jc w:val="center"/>
        <w:rPr>
          <w:b/>
          <w:u w:val="single"/>
        </w:rPr>
      </w:pPr>
    </w:p>
    <w:p w14:paraId="000001C7" w14:textId="77777777" w:rsidR="00E54A93" w:rsidRDefault="00E54A93">
      <w:pPr>
        <w:spacing w:line="240" w:lineRule="auto"/>
        <w:jc w:val="center"/>
        <w:rPr>
          <w:b/>
          <w:u w:val="single"/>
        </w:rPr>
      </w:pPr>
    </w:p>
    <w:p w14:paraId="000001C8" w14:textId="77777777" w:rsidR="00E54A93" w:rsidRDefault="00E54A93">
      <w:pPr>
        <w:spacing w:line="240" w:lineRule="auto"/>
        <w:jc w:val="center"/>
        <w:rPr>
          <w:b/>
          <w:u w:val="single"/>
        </w:rPr>
      </w:pPr>
    </w:p>
    <w:p w14:paraId="000001C9" w14:textId="77777777" w:rsidR="00E54A93" w:rsidRDefault="00E54A93">
      <w:pPr>
        <w:spacing w:line="240" w:lineRule="auto"/>
        <w:jc w:val="center"/>
        <w:rPr>
          <w:b/>
          <w:u w:val="single"/>
        </w:rPr>
      </w:pPr>
    </w:p>
    <w:p w14:paraId="000001CA" w14:textId="77777777" w:rsidR="00E54A93" w:rsidRDefault="00E54A93">
      <w:pPr>
        <w:spacing w:line="240" w:lineRule="auto"/>
        <w:jc w:val="center"/>
        <w:rPr>
          <w:b/>
          <w:u w:val="single"/>
        </w:rPr>
      </w:pPr>
    </w:p>
    <w:p w14:paraId="000001CB" w14:textId="77777777" w:rsidR="00E54A93" w:rsidRDefault="00E54A93">
      <w:pPr>
        <w:spacing w:line="240" w:lineRule="auto"/>
        <w:jc w:val="center"/>
        <w:rPr>
          <w:b/>
          <w:u w:val="single"/>
        </w:rPr>
      </w:pPr>
    </w:p>
    <w:p w14:paraId="000001CC" w14:textId="77777777" w:rsidR="00E54A93" w:rsidRDefault="00E54A93">
      <w:pPr>
        <w:spacing w:line="240" w:lineRule="auto"/>
        <w:jc w:val="center"/>
        <w:rPr>
          <w:b/>
          <w:u w:val="single"/>
        </w:rPr>
      </w:pPr>
    </w:p>
    <w:p w14:paraId="000001CD" w14:textId="77777777" w:rsidR="00E54A93" w:rsidRDefault="00E54A93">
      <w:pPr>
        <w:spacing w:line="240" w:lineRule="auto"/>
        <w:jc w:val="center"/>
        <w:rPr>
          <w:b/>
          <w:u w:val="single"/>
        </w:rPr>
      </w:pPr>
    </w:p>
    <w:p w14:paraId="000001CE" w14:textId="77777777" w:rsidR="00E54A93" w:rsidRDefault="00E54A93">
      <w:pPr>
        <w:spacing w:line="240" w:lineRule="auto"/>
        <w:jc w:val="center"/>
        <w:rPr>
          <w:b/>
          <w:u w:val="single"/>
        </w:rPr>
      </w:pPr>
    </w:p>
    <w:p w14:paraId="000001CF" w14:textId="77777777" w:rsidR="00E54A93" w:rsidRDefault="00E54A93">
      <w:pPr>
        <w:spacing w:line="240" w:lineRule="auto"/>
        <w:jc w:val="center"/>
        <w:rPr>
          <w:b/>
          <w:u w:val="single"/>
        </w:rPr>
      </w:pPr>
    </w:p>
    <w:p w14:paraId="000001D0" w14:textId="77777777" w:rsidR="00E54A93" w:rsidRDefault="00391DCB">
      <w:pPr>
        <w:spacing w:line="240" w:lineRule="auto"/>
        <w:jc w:val="center"/>
      </w:pPr>
      <w:r>
        <w:rPr>
          <w:b/>
          <w:u w:val="single"/>
        </w:rPr>
        <w:t>Rocky Mountain Conference</w:t>
      </w:r>
    </w:p>
    <w:p w14:paraId="000001D1" w14:textId="77777777" w:rsidR="00E54A93" w:rsidRDefault="00391DCB">
      <w:pPr>
        <w:spacing w:line="240" w:lineRule="auto"/>
        <w:jc w:val="center"/>
      </w:pPr>
      <w:r>
        <w:t>2520 S. Downing Street</w:t>
      </w:r>
    </w:p>
    <w:p w14:paraId="000001D2" w14:textId="77777777" w:rsidR="00E54A93" w:rsidRDefault="00391DCB">
      <w:pPr>
        <w:spacing w:line="240" w:lineRule="auto"/>
        <w:jc w:val="center"/>
      </w:pPr>
      <w:r>
        <w:t>Denver, CO 80210</w:t>
      </w:r>
    </w:p>
    <w:p w14:paraId="000001D3" w14:textId="77777777" w:rsidR="00E54A93" w:rsidRDefault="00E54A93">
      <w:pPr>
        <w:spacing w:line="240" w:lineRule="auto"/>
        <w:jc w:val="center"/>
      </w:pPr>
    </w:p>
    <w:p w14:paraId="000001D4" w14:textId="77777777" w:rsidR="00E54A93" w:rsidRDefault="00391DCB">
      <w:pPr>
        <w:spacing w:line="240" w:lineRule="auto"/>
        <w:jc w:val="center"/>
      </w:pPr>
      <w:r>
        <w:t>Toll Free Phone (800) 254-9687</w:t>
      </w:r>
    </w:p>
    <w:p w14:paraId="000001D5" w14:textId="77777777" w:rsidR="00E54A93" w:rsidRDefault="00391DCB">
      <w:pPr>
        <w:spacing w:line="240" w:lineRule="auto"/>
        <w:jc w:val="center"/>
        <w:rPr>
          <w:sz w:val="24"/>
          <w:szCs w:val="24"/>
        </w:rPr>
      </w:pPr>
      <w:r>
        <w:t>FAX (303) 733-1843</w:t>
      </w:r>
    </w:p>
    <w:sectPr w:rsidR="00E54A93" w:rsidSect="00B13E4B">
      <w:type w:val="continuous"/>
      <w:pgSz w:w="7920" w:h="12240" w:code="6"/>
      <w:pgMar w:top="720" w:right="720" w:bottom="720" w:left="720" w:header="720" w:footer="720"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8CDA" w14:textId="77777777" w:rsidR="0053632A" w:rsidRDefault="0053632A">
      <w:pPr>
        <w:spacing w:line="240" w:lineRule="auto"/>
      </w:pPr>
      <w:r>
        <w:separator/>
      </w:r>
    </w:p>
  </w:endnote>
  <w:endnote w:type="continuationSeparator" w:id="0">
    <w:p w14:paraId="58EA6A02" w14:textId="77777777" w:rsidR="0053632A" w:rsidRDefault="00536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4C8022F9" w:rsidR="00E54A93" w:rsidRDefault="00391DCB">
    <w:pPr>
      <w:pBdr>
        <w:top w:val="nil"/>
        <w:left w:val="nil"/>
        <w:bottom w:val="nil"/>
        <w:right w:val="nil"/>
        <w:between w:val="nil"/>
      </w:pBdr>
      <w:tabs>
        <w:tab w:val="center" w:pos="4680"/>
        <w:tab w:val="right" w:pos="9360"/>
      </w:tabs>
      <w:spacing w:line="240" w:lineRule="auto"/>
      <w:jc w:val="center"/>
      <w:rPr>
        <w:rFonts w:cs="Calibri"/>
        <w:color w:val="000000"/>
      </w:rPr>
    </w:pPr>
    <w:r>
      <w:rPr>
        <w:rFonts w:cs="Calibri"/>
        <w:color w:val="000000"/>
      </w:rPr>
      <w:t xml:space="preserve">Pg. </w:t>
    </w:r>
    <w:r>
      <w:rPr>
        <w:rFonts w:cs="Calibri"/>
        <w:color w:val="000000"/>
      </w:rPr>
      <w:fldChar w:fldCharType="begin"/>
    </w:r>
    <w:r>
      <w:rPr>
        <w:rFonts w:cs="Calibri"/>
        <w:color w:val="000000"/>
      </w:rPr>
      <w:instrText>PAGE</w:instrText>
    </w:r>
    <w:r>
      <w:rPr>
        <w:rFonts w:cs="Calibri"/>
        <w:color w:val="000000"/>
      </w:rPr>
      <w:fldChar w:fldCharType="separate"/>
    </w:r>
    <w:r w:rsidR="0090276D">
      <w:rPr>
        <w:rFonts w:cs="Calibri"/>
        <w:noProof/>
        <w:color w:val="000000"/>
      </w:rPr>
      <w:t>1</w:t>
    </w:r>
    <w:r>
      <w:rPr>
        <w:rFonts w:cs="Calibri"/>
        <w:color w:val="000000"/>
      </w:rPr>
      <w:fldChar w:fldCharType="end"/>
    </w:r>
  </w:p>
  <w:p w14:paraId="000001D7" w14:textId="77777777" w:rsidR="00E54A93" w:rsidRDefault="00E54A93">
    <w:pPr>
      <w:pBdr>
        <w:top w:val="nil"/>
        <w:left w:val="nil"/>
        <w:bottom w:val="nil"/>
        <w:right w:val="nil"/>
        <w:between w:val="nil"/>
      </w:pBdr>
      <w:tabs>
        <w:tab w:val="center" w:pos="4680"/>
        <w:tab w:val="right" w:pos="9360"/>
      </w:tabs>
      <w:spacing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D173" w14:textId="77777777" w:rsidR="0053632A" w:rsidRDefault="0053632A">
      <w:pPr>
        <w:spacing w:line="240" w:lineRule="auto"/>
      </w:pPr>
      <w:r>
        <w:separator/>
      </w:r>
    </w:p>
  </w:footnote>
  <w:footnote w:type="continuationSeparator" w:id="0">
    <w:p w14:paraId="1A1A2971" w14:textId="77777777" w:rsidR="0053632A" w:rsidRDefault="005363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46AE"/>
    <w:multiLevelType w:val="multilevel"/>
    <w:tmpl w:val="AF20E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46FAC"/>
    <w:multiLevelType w:val="multilevel"/>
    <w:tmpl w:val="E1A403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DF6B2C"/>
    <w:multiLevelType w:val="multilevel"/>
    <w:tmpl w:val="7212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8E4B5C"/>
    <w:multiLevelType w:val="multilevel"/>
    <w:tmpl w:val="841EF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AA4C5F"/>
    <w:multiLevelType w:val="multilevel"/>
    <w:tmpl w:val="5C22FC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287992"/>
    <w:multiLevelType w:val="multilevel"/>
    <w:tmpl w:val="4686E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062261"/>
    <w:multiLevelType w:val="multilevel"/>
    <w:tmpl w:val="5A98054E"/>
    <w:lvl w:ilvl="0">
      <w:start w:val="1"/>
      <w:numFmt w:val="bullet"/>
      <w:lvlText w:val="●"/>
      <w:lvlJc w:val="left"/>
      <w:pPr>
        <w:ind w:left="991" w:hanging="360"/>
      </w:pPr>
      <w:rPr>
        <w:rFonts w:ascii="Noto Sans Symbols" w:eastAsia="Noto Sans Symbols" w:hAnsi="Noto Sans Symbols" w:cs="Noto Sans Symbols"/>
      </w:rPr>
    </w:lvl>
    <w:lvl w:ilvl="1">
      <w:start w:val="1"/>
      <w:numFmt w:val="bullet"/>
      <w:lvlText w:val="o"/>
      <w:lvlJc w:val="left"/>
      <w:pPr>
        <w:ind w:left="1711" w:hanging="360"/>
      </w:pPr>
      <w:rPr>
        <w:rFonts w:ascii="Courier New" w:eastAsia="Courier New" w:hAnsi="Courier New" w:cs="Courier New"/>
      </w:rPr>
    </w:lvl>
    <w:lvl w:ilvl="2">
      <w:start w:val="1"/>
      <w:numFmt w:val="bullet"/>
      <w:lvlText w:val="▪"/>
      <w:lvlJc w:val="left"/>
      <w:pPr>
        <w:ind w:left="2431" w:hanging="360"/>
      </w:pPr>
      <w:rPr>
        <w:rFonts w:ascii="Noto Sans Symbols" w:eastAsia="Noto Sans Symbols" w:hAnsi="Noto Sans Symbols" w:cs="Noto Sans Symbols"/>
      </w:rPr>
    </w:lvl>
    <w:lvl w:ilvl="3">
      <w:start w:val="1"/>
      <w:numFmt w:val="bullet"/>
      <w:lvlText w:val="●"/>
      <w:lvlJc w:val="left"/>
      <w:pPr>
        <w:ind w:left="3151" w:hanging="360"/>
      </w:pPr>
      <w:rPr>
        <w:rFonts w:ascii="Noto Sans Symbols" w:eastAsia="Noto Sans Symbols" w:hAnsi="Noto Sans Symbols" w:cs="Noto Sans Symbols"/>
      </w:rPr>
    </w:lvl>
    <w:lvl w:ilvl="4">
      <w:start w:val="1"/>
      <w:numFmt w:val="bullet"/>
      <w:lvlText w:val="o"/>
      <w:lvlJc w:val="left"/>
      <w:pPr>
        <w:ind w:left="3871" w:hanging="360"/>
      </w:pPr>
      <w:rPr>
        <w:rFonts w:ascii="Courier New" w:eastAsia="Courier New" w:hAnsi="Courier New" w:cs="Courier New"/>
      </w:rPr>
    </w:lvl>
    <w:lvl w:ilvl="5">
      <w:start w:val="1"/>
      <w:numFmt w:val="bullet"/>
      <w:lvlText w:val="▪"/>
      <w:lvlJc w:val="left"/>
      <w:pPr>
        <w:ind w:left="4591" w:hanging="360"/>
      </w:pPr>
      <w:rPr>
        <w:rFonts w:ascii="Noto Sans Symbols" w:eastAsia="Noto Sans Symbols" w:hAnsi="Noto Sans Symbols" w:cs="Noto Sans Symbols"/>
      </w:rPr>
    </w:lvl>
    <w:lvl w:ilvl="6">
      <w:start w:val="1"/>
      <w:numFmt w:val="bullet"/>
      <w:lvlText w:val="●"/>
      <w:lvlJc w:val="left"/>
      <w:pPr>
        <w:ind w:left="5311" w:hanging="360"/>
      </w:pPr>
      <w:rPr>
        <w:rFonts w:ascii="Noto Sans Symbols" w:eastAsia="Noto Sans Symbols" w:hAnsi="Noto Sans Symbols" w:cs="Noto Sans Symbols"/>
      </w:rPr>
    </w:lvl>
    <w:lvl w:ilvl="7">
      <w:start w:val="1"/>
      <w:numFmt w:val="bullet"/>
      <w:lvlText w:val="o"/>
      <w:lvlJc w:val="left"/>
      <w:pPr>
        <w:ind w:left="6031" w:hanging="360"/>
      </w:pPr>
      <w:rPr>
        <w:rFonts w:ascii="Courier New" w:eastAsia="Courier New" w:hAnsi="Courier New" w:cs="Courier New"/>
      </w:rPr>
    </w:lvl>
    <w:lvl w:ilvl="8">
      <w:start w:val="1"/>
      <w:numFmt w:val="bullet"/>
      <w:lvlText w:val="▪"/>
      <w:lvlJc w:val="left"/>
      <w:pPr>
        <w:ind w:left="6751" w:hanging="360"/>
      </w:pPr>
      <w:rPr>
        <w:rFonts w:ascii="Noto Sans Symbols" w:eastAsia="Noto Sans Symbols" w:hAnsi="Noto Sans Symbols" w:cs="Noto Sans Symbols"/>
      </w:rPr>
    </w:lvl>
  </w:abstractNum>
  <w:abstractNum w:abstractNumId="7" w15:restartNumberingAfterBreak="0">
    <w:nsid w:val="75A47834"/>
    <w:multiLevelType w:val="multilevel"/>
    <w:tmpl w:val="49F4A6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197E65"/>
    <w:multiLevelType w:val="multilevel"/>
    <w:tmpl w:val="92AC4072"/>
    <w:lvl w:ilvl="0">
      <w:start w:val="1"/>
      <w:numFmt w:val="bullet"/>
      <w:lvlText w:val="•"/>
      <w:lvlJc w:val="left"/>
      <w:pPr>
        <w:ind w:left="915" w:hanging="55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032B8E"/>
    <w:multiLevelType w:val="multilevel"/>
    <w:tmpl w:val="45A4FE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6"/>
  </w:num>
  <w:num w:numId="3">
    <w:abstractNumId w:val="7"/>
  </w:num>
  <w:num w:numId="4">
    <w:abstractNumId w:val="0"/>
  </w:num>
  <w:num w:numId="5">
    <w:abstractNumId w:val="9"/>
  </w:num>
  <w:num w:numId="6">
    <w:abstractNumId w:val="3"/>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93"/>
    <w:rsid w:val="00391DCB"/>
    <w:rsid w:val="00400AF9"/>
    <w:rsid w:val="00414719"/>
    <w:rsid w:val="0053632A"/>
    <w:rsid w:val="007F437A"/>
    <w:rsid w:val="008314C9"/>
    <w:rsid w:val="0090276D"/>
    <w:rsid w:val="00B13E4B"/>
    <w:rsid w:val="00C97A97"/>
    <w:rsid w:val="00D67333"/>
    <w:rsid w:val="00E5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CD17"/>
  <w15:docId w15:val="{7399DAA5-3227-4618-A1E2-9F5149D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3D"/>
    <w:pPr>
      <w:spacing w:line="240" w:lineRule="atLeast"/>
    </w:pPr>
    <w:rPr>
      <w:rFonts w:cs="Arial"/>
      <w:lang w:eastAsia="hi-I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cs="Times New Roman"/>
      <w:sz w:val="28"/>
    </w:rPr>
  </w:style>
  <w:style w:type="character" w:customStyle="1" w:styleId="WW8Num2z0">
    <w:name w:val="WW8Num2z0"/>
    <w:rPr>
      <w:rFonts w:cs="Times New Roman"/>
    </w:rPr>
  </w:style>
  <w:style w:type="character" w:customStyle="1" w:styleId="WW8Num3z0">
    <w:name w:val="WW8Num3z0"/>
    <w:rPr>
      <w:rFonts w:ascii="Times New Roman" w:eastAsia="Times New Roman" w:hAnsi="Times New Roman" w:cs="Times New Roman"/>
      <w:sz w:val="28"/>
    </w:rPr>
  </w:style>
  <w:style w:type="character" w:customStyle="1" w:styleId="WW8Num4z0">
    <w:name w:val="WW8Num4z0"/>
    <w:rPr>
      <w:rFonts w:ascii="Times New Roman" w:eastAsia="Times New Roman" w:hAnsi="Times New Roman" w:cs="Times New Roman"/>
      <w:sz w:val="28"/>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sz w:val="28"/>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sz w:val="28"/>
    </w:rPr>
  </w:style>
  <w:style w:type="character" w:customStyle="1" w:styleId="WW8Num11z0">
    <w:name w:val="WW8Num11z0"/>
    <w:rPr>
      <w:rFonts w:cs="Times New Roman"/>
    </w:rPr>
  </w:style>
  <w:style w:type="character" w:customStyle="1" w:styleId="WW8Num12z0">
    <w:name w:val="WW8Num12z0"/>
    <w:rPr>
      <w:rFonts w:ascii="Times New Roman" w:eastAsia="Times New Roman" w:hAnsi="Times New Roman" w:cs="Times New Roman"/>
      <w:b/>
    </w:rPr>
  </w:style>
  <w:style w:type="character" w:customStyle="1" w:styleId="WW8Num13z0">
    <w:name w:val="WW8Num13z0"/>
    <w:rPr>
      <w:rFonts w:ascii="Times New Roman" w:eastAsia="Times New Roman" w:hAnsi="Times New Roman" w:cs="Times New Roman"/>
      <w:sz w:val="28"/>
    </w:rPr>
  </w:style>
  <w:style w:type="character" w:customStyle="1" w:styleId="WW8Num14z0">
    <w:name w:val="WW8Num14z0"/>
  </w:style>
  <w:style w:type="character" w:customStyle="1" w:styleId="WW8Num15z0">
    <w:name w:val="WW8Num15z0"/>
    <w:rPr>
      <w:rFonts w:cs="Times New Roman"/>
    </w:rPr>
  </w:style>
  <w:style w:type="character" w:customStyle="1" w:styleId="WW8Num16z0">
    <w:name w:val="WW8Num16z0"/>
    <w:rPr>
      <w:rFonts w:cs="Times New Roman"/>
      <w:sz w:val="28"/>
    </w:rPr>
  </w:style>
  <w:style w:type="character" w:customStyle="1" w:styleId="WW8Num17z0">
    <w:name w:val="WW8Num17z0"/>
    <w:rPr>
      <w:rFonts w:cs="Times New Roman"/>
      <w:sz w:val="28"/>
    </w:rPr>
  </w:style>
  <w:style w:type="character" w:customStyle="1" w:styleId="WW8Num18z0">
    <w:name w:val="WW8Num18z0"/>
    <w:rPr>
      <w:sz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E38F4"/>
    <w:rPr>
      <w:rFonts w:ascii="Segoe UI" w:hAnsi="Segoe UI" w:cs="Mangal"/>
      <w:sz w:val="18"/>
      <w:szCs w:val="16"/>
    </w:rPr>
  </w:style>
  <w:style w:type="character" w:customStyle="1" w:styleId="BalloonTextChar">
    <w:name w:val="Balloon Text Char"/>
    <w:link w:val="BalloonText"/>
    <w:uiPriority w:val="99"/>
    <w:semiHidden/>
    <w:rsid w:val="006E38F4"/>
    <w:rPr>
      <w:rFonts w:ascii="Segoe UI" w:eastAsia="Calibri" w:hAnsi="Segoe UI" w:cs="Mangal"/>
      <w:sz w:val="18"/>
      <w:szCs w:val="16"/>
      <w:lang w:eastAsia="hi-IN" w:bidi="hi-IN"/>
    </w:rPr>
  </w:style>
  <w:style w:type="character" w:styleId="CommentReference">
    <w:name w:val="annotation reference"/>
    <w:uiPriority w:val="99"/>
    <w:semiHidden/>
    <w:unhideWhenUsed/>
    <w:rsid w:val="005A5F06"/>
    <w:rPr>
      <w:sz w:val="16"/>
      <w:szCs w:val="16"/>
    </w:rPr>
  </w:style>
  <w:style w:type="paragraph" w:styleId="CommentText">
    <w:name w:val="annotation text"/>
    <w:basedOn w:val="Normal"/>
    <w:link w:val="CommentTextChar"/>
    <w:uiPriority w:val="99"/>
    <w:semiHidden/>
    <w:unhideWhenUsed/>
    <w:rsid w:val="005A5F06"/>
    <w:rPr>
      <w:rFonts w:cs="Mangal"/>
      <w:szCs w:val="18"/>
    </w:rPr>
  </w:style>
  <w:style w:type="character" w:customStyle="1" w:styleId="CommentTextChar">
    <w:name w:val="Comment Text Char"/>
    <w:link w:val="CommentText"/>
    <w:uiPriority w:val="99"/>
    <w:semiHidden/>
    <w:rsid w:val="005A5F06"/>
    <w:rPr>
      <w:rFonts w:ascii="Calibri" w:eastAsia="Calibri" w:hAnsi="Calibri" w:cs="Mangal"/>
      <w:szCs w:val="18"/>
      <w:lang w:eastAsia="hi-IN" w:bidi="hi-IN"/>
    </w:rPr>
  </w:style>
  <w:style w:type="paragraph" w:styleId="CommentSubject">
    <w:name w:val="annotation subject"/>
    <w:basedOn w:val="CommentText"/>
    <w:next w:val="CommentText"/>
    <w:link w:val="CommentSubjectChar"/>
    <w:uiPriority w:val="99"/>
    <w:semiHidden/>
    <w:unhideWhenUsed/>
    <w:rsid w:val="005A5F06"/>
    <w:rPr>
      <w:b/>
      <w:bCs/>
    </w:rPr>
  </w:style>
  <w:style w:type="character" w:customStyle="1" w:styleId="CommentSubjectChar">
    <w:name w:val="Comment Subject Char"/>
    <w:link w:val="CommentSubject"/>
    <w:uiPriority w:val="99"/>
    <w:semiHidden/>
    <w:rsid w:val="005A5F06"/>
    <w:rPr>
      <w:rFonts w:ascii="Calibri" w:eastAsia="Calibri" w:hAnsi="Calibri" w:cs="Mangal"/>
      <w:b/>
      <w:bCs/>
      <w:szCs w:val="18"/>
      <w:lang w:eastAsia="hi-IN" w:bidi="hi-IN"/>
    </w:rPr>
  </w:style>
  <w:style w:type="paragraph" w:styleId="ListParagraph">
    <w:name w:val="List Paragraph"/>
    <w:basedOn w:val="Normal"/>
    <w:uiPriority w:val="34"/>
    <w:qFormat/>
    <w:rsid w:val="004E3766"/>
    <w:pPr>
      <w:ind w:left="720"/>
    </w:pPr>
    <w:rPr>
      <w:rFonts w:cs="Mangal"/>
      <w:szCs w:val="18"/>
    </w:rPr>
  </w:style>
  <w:style w:type="paragraph" w:styleId="Header">
    <w:name w:val="header"/>
    <w:basedOn w:val="Normal"/>
    <w:link w:val="HeaderChar"/>
    <w:uiPriority w:val="99"/>
    <w:unhideWhenUsed/>
    <w:rsid w:val="00B42F37"/>
    <w:pPr>
      <w:tabs>
        <w:tab w:val="center" w:pos="4680"/>
        <w:tab w:val="right" w:pos="9360"/>
      </w:tabs>
    </w:pPr>
    <w:rPr>
      <w:rFonts w:cs="Mangal"/>
      <w:szCs w:val="18"/>
    </w:rPr>
  </w:style>
  <w:style w:type="character" w:customStyle="1" w:styleId="HeaderChar">
    <w:name w:val="Header Char"/>
    <w:link w:val="Header"/>
    <w:uiPriority w:val="99"/>
    <w:rsid w:val="00B42F37"/>
    <w:rPr>
      <w:rFonts w:ascii="Calibri" w:eastAsia="Calibri" w:hAnsi="Calibri" w:cs="Mangal"/>
      <w:szCs w:val="18"/>
      <w:lang w:eastAsia="hi-IN" w:bidi="hi-IN"/>
    </w:rPr>
  </w:style>
  <w:style w:type="paragraph" w:styleId="Footer">
    <w:name w:val="footer"/>
    <w:basedOn w:val="Normal"/>
    <w:link w:val="FooterChar"/>
    <w:uiPriority w:val="99"/>
    <w:unhideWhenUsed/>
    <w:rsid w:val="00B42F37"/>
    <w:pPr>
      <w:tabs>
        <w:tab w:val="center" w:pos="4680"/>
        <w:tab w:val="right" w:pos="9360"/>
      </w:tabs>
    </w:pPr>
    <w:rPr>
      <w:rFonts w:cs="Mangal"/>
      <w:szCs w:val="18"/>
    </w:rPr>
  </w:style>
  <w:style w:type="character" w:customStyle="1" w:styleId="FooterChar">
    <w:name w:val="Footer Char"/>
    <w:link w:val="Footer"/>
    <w:uiPriority w:val="99"/>
    <w:rsid w:val="00B42F37"/>
    <w:rPr>
      <w:rFonts w:ascii="Calibri" w:eastAsia="Calibri" w:hAnsi="Calibri" w:cs="Mangal"/>
      <w:szCs w:val="18"/>
      <w:lang w:eastAsia="hi-IN" w:bidi="hi-IN"/>
    </w:rPr>
  </w:style>
  <w:style w:type="paragraph" w:styleId="NoSpacing">
    <w:name w:val="No Spacing"/>
    <w:uiPriority w:val="1"/>
    <w:qFormat/>
    <w:rsid w:val="002C3F6E"/>
    <w:rPr>
      <w:rFonts w:cs="Mangal"/>
      <w:szCs w:val="18"/>
      <w:lang w:eastAsia="hi-I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ag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77F3yytqr3AwLOdvqGjwhBlkQ==">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Reyes</cp:lastModifiedBy>
  <cp:revision>4</cp:revision>
  <cp:lastPrinted>2021-07-19T23:54:00Z</cp:lastPrinted>
  <dcterms:created xsi:type="dcterms:W3CDTF">2021-07-09T23:27:00Z</dcterms:created>
  <dcterms:modified xsi:type="dcterms:W3CDTF">2021-07-19T23:56:00Z</dcterms:modified>
</cp:coreProperties>
</file>